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1728" w14:textId="0C6B7217" w:rsidR="002338DE" w:rsidRPr="00E458CB" w:rsidRDefault="002338DE" w:rsidP="007E4A48">
      <w:pPr>
        <w:jc w:val="center"/>
        <w:rPr>
          <w:rFonts w:ascii="Palatino Linotype" w:hAnsi="Palatino Linotype"/>
          <w:b/>
          <w:sz w:val="24"/>
          <w:szCs w:val="24"/>
        </w:rPr>
      </w:pPr>
      <w:r w:rsidRPr="00E458CB">
        <w:rPr>
          <w:rFonts w:ascii="Palatino Linotype" w:hAnsi="Palatino Linotype"/>
          <w:b/>
          <w:sz w:val="24"/>
          <w:szCs w:val="24"/>
        </w:rPr>
        <w:t>A MAGYAR MŰVÉSZETI AKADÉMIA</w:t>
      </w:r>
    </w:p>
    <w:p w14:paraId="77CF4762" w14:textId="77777777" w:rsidR="0018210D" w:rsidRPr="00E458CB" w:rsidRDefault="0018210D" w:rsidP="0018210D">
      <w:pPr>
        <w:jc w:val="center"/>
        <w:rPr>
          <w:rFonts w:ascii="Palatino Linotype" w:hAnsi="Palatino Linotype"/>
          <w:b/>
          <w:sz w:val="24"/>
          <w:szCs w:val="24"/>
        </w:rPr>
      </w:pPr>
      <w:r w:rsidRPr="00E458CB">
        <w:rPr>
          <w:rFonts w:ascii="Palatino Linotype" w:hAnsi="Palatino Linotype"/>
          <w:b/>
          <w:sz w:val="24"/>
          <w:szCs w:val="24"/>
        </w:rPr>
        <w:t>PÁLYÁZATI FELHÍVÁSA</w:t>
      </w:r>
    </w:p>
    <w:p w14:paraId="7700E810" w14:textId="41366E77" w:rsidR="002338DE" w:rsidRPr="00E458CB" w:rsidRDefault="006213CF" w:rsidP="007E4A48">
      <w:pPr>
        <w:jc w:val="center"/>
        <w:rPr>
          <w:rFonts w:ascii="Palatino Linotype" w:hAnsi="Palatino Linotype"/>
          <w:b/>
          <w:sz w:val="24"/>
          <w:szCs w:val="24"/>
        </w:rPr>
      </w:pPr>
      <w:r w:rsidRPr="00E458CB">
        <w:rPr>
          <w:rFonts w:ascii="Palatino Linotype" w:hAnsi="Palatino Linotype"/>
          <w:b/>
          <w:sz w:val="24"/>
          <w:szCs w:val="24"/>
        </w:rPr>
        <w:t>20</w:t>
      </w:r>
      <w:r w:rsidR="00E6054E" w:rsidRPr="00E458CB">
        <w:rPr>
          <w:rFonts w:ascii="Palatino Linotype" w:hAnsi="Palatino Linotype"/>
          <w:b/>
          <w:sz w:val="24"/>
          <w:szCs w:val="24"/>
        </w:rPr>
        <w:t>2</w:t>
      </w:r>
      <w:r w:rsidR="00F917AB" w:rsidRPr="00E458CB">
        <w:rPr>
          <w:rFonts w:ascii="Palatino Linotype" w:hAnsi="Palatino Linotype"/>
          <w:b/>
          <w:sz w:val="24"/>
          <w:szCs w:val="24"/>
        </w:rPr>
        <w:t>6</w:t>
      </w:r>
      <w:r w:rsidR="00A55951" w:rsidRPr="00E458CB">
        <w:rPr>
          <w:rFonts w:ascii="Palatino Linotype" w:hAnsi="Palatino Linotype"/>
          <w:b/>
          <w:sz w:val="24"/>
          <w:szCs w:val="24"/>
        </w:rPr>
        <w:sym w:font="Symbol" w:char="F02D"/>
      </w:r>
      <w:r w:rsidR="002338DE" w:rsidRPr="00E458CB">
        <w:rPr>
          <w:rFonts w:ascii="Palatino Linotype" w:hAnsi="Palatino Linotype"/>
          <w:b/>
          <w:sz w:val="24"/>
          <w:szCs w:val="24"/>
        </w:rPr>
        <w:t>202</w:t>
      </w:r>
      <w:r w:rsidR="00F917AB" w:rsidRPr="00E458CB">
        <w:rPr>
          <w:rFonts w:ascii="Palatino Linotype" w:hAnsi="Palatino Linotype"/>
          <w:b/>
          <w:sz w:val="24"/>
          <w:szCs w:val="24"/>
        </w:rPr>
        <w:t>9</w:t>
      </w:r>
      <w:r w:rsidR="002338DE" w:rsidRPr="00E458CB">
        <w:rPr>
          <w:rFonts w:ascii="Palatino Linotype" w:hAnsi="Palatino Linotype"/>
          <w:b/>
          <w:sz w:val="24"/>
          <w:szCs w:val="24"/>
        </w:rPr>
        <w:t>. ÉVEKRE SZÓLÓ MŰVÉSZETI ÖSZTÖNDÍJ ELNYERÉSÉRE</w:t>
      </w:r>
    </w:p>
    <w:p w14:paraId="63A4FA65" w14:textId="77777777" w:rsidR="005F6EDD" w:rsidRPr="00E458CB" w:rsidRDefault="005F6EDD" w:rsidP="007E4A48">
      <w:pPr>
        <w:jc w:val="both"/>
        <w:rPr>
          <w:rFonts w:ascii="Palatino Linotype" w:hAnsi="Palatino Linotype"/>
        </w:rPr>
      </w:pPr>
    </w:p>
    <w:p w14:paraId="69E4B6ED" w14:textId="240FA292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 Magyar Művészeti Akadémia (a továbbiakban: MMA) három évre szóló, havi bruttó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200.000 forint összegű művészeti ösztöndíj elnyerésére pályázatot </w:t>
      </w:r>
      <w:r w:rsidR="00E60A6A" w:rsidRPr="00E458CB">
        <w:rPr>
          <w:rFonts w:ascii="Palatino Linotype" w:hAnsi="Palatino Linotype"/>
        </w:rPr>
        <w:t xml:space="preserve">hirdet </w:t>
      </w:r>
      <w:r w:rsidRPr="00E458CB">
        <w:rPr>
          <w:rFonts w:ascii="Palatino Linotype" w:hAnsi="Palatino Linotype"/>
        </w:rPr>
        <w:t>100 fő részére.</w:t>
      </w:r>
    </w:p>
    <w:p w14:paraId="064A8455" w14:textId="77777777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1. Az ösztöndíjprogram megnevezése és célja:</w:t>
      </w:r>
    </w:p>
    <w:p w14:paraId="0114B66B" w14:textId="765E2983" w:rsidR="00444A5E" w:rsidRPr="00E458CB" w:rsidRDefault="002338DE" w:rsidP="00E375D5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1.1. Az ösztöndíjprogram megnevezése: a Magyar Művészeti Akadémia </w:t>
      </w:r>
      <w:r w:rsidR="00E6054E" w:rsidRPr="00E458CB">
        <w:rPr>
          <w:rFonts w:ascii="Palatino Linotype" w:hAnsi="Palatino Linotype"/>
        </w:rPr>
        <w:t>202</w:t>
      </w:r>
      <w:r w:rsidR="00CC2CF7" w:rsidRPr="00E458CB">
        <w:rPr>
          <w:rFonts w:ascii="Palatino Linotype" w:hAnsi="Palatino Linotype"/>
        </w:rPr>
        <w:t>6</w:t>
      </w:r>
      <w:r w:rsidR="00A55951" w:rsidRPr="00E458CB">
        <w:rPr>
          <w:rFonts w:ascii="Palatino Linotype" w:hAnsi="Palatino Linotype"/>
        </w:rPr>
        <w:sym w:font="Symbol" w:char="F02D"/>
      </w:r>
      <w:r w:rsidR="00E6054E" w:rsidRPr="00E458CB">
        <w:rPr>
          <w:rFonts w:ascii="Palatino Linotype" w:hAnsi="Palatino Linotype"/>
        </w:rPr>
        <w:t>202</w:t>
      </w:r>
      <w:r w:rsidR="00CC2CF7" w:rsidRPr="00E458CB">
        <w:rPr>
          <w:rFonts w:ascii="Palatino Linotype" w:hAnsi="Palatino Linotype"/>
        </w:rPr>
        <w:t>9</w:t>
      </w:r>
      <w:r w:rsidRPr="00E458CB">
        <w:rPr>
          <w:rFonts w:ascii="Palatino Linotype" w:hAnsi="Palatino Linotype"/>
        </w:rPr>
        <w:t>. évekre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szóló művészeti ösztöndíja</w:t>
      </w:r>
      <w:r w:rsidR="00A55951" w:rsidRPr="00E458CB">
        <w:rPr>
          <w:rFonts w:ascii="Palatino Linotype" w:hAnsi="Palatino Linotype"/>
        </w:rPr>
        <w:t>.</w:t>
      </w:r>
      <w:r w:rsidR="00444A5E" w:rsidRPr="00E458CB">
        <w:rPr>
          <w:rFonts w:ascii="Palatino Linotype" w:hAnsi="Palatino Linotype"/>
        </w:rPr>
        <w:t xml:space="preserve"> </w:t>
      </w:r>
    </w:p>
    <w:p w14:paraId="2B78A19B" w14:textId="2A86E303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1.2. Az ösztöndíjprogram célja − programszerű, három évre szóló − alkotó és előadóművészeti, valamint művészetelméleti tevékenységek támogatása, magas színvonalú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művészi és művészetelméleti tevékenységek anyagi feltételeinek megteremtése az alábbi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pályázati kategóriákban:</w:t>
      </w:r>
    </w:p>
    <w:p w14:paraId="4DDC842F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a) építőművészet;</w:t>
      </w:r>
    </w:p>
    <w:p w14:paraId="1FC7E6DA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b) film- és fotóművészet;</w:t>
      </w:r>
    </w:p>
    <w:p w14:paraId="52F002A0" w14:textId="13BFC2CF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c) iparművészet és tervezőművészet;</w:t>
      </w:r>
    </w:p>
    <w:p w14:paraId="5CA18E43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d) irodalom;</w:t>
      </w:r>
    </w:p>
    <w:p w14:paraId="3CDB8DE3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e) képzőművészet;</w:t>
      </w:r>
    </w:p>
    <w:p w14:paraId="4DDF065F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f) művészetelmélet;</w:t>
      </w:r>
    </w:p>
    <w:p w14:paraId="00043A3D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g) népművészet;</w:t>
      </w:r>
    </w:p>
    <w:p w14:paraId="3D3AF3D4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h) színházművészet;</w:t>
      </w:r>
    </w:p>
    <w:p w14:paraId="19A8D24D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i) zeneművészet.</w:t>
      </w:r>
    </w:p>
    <w:p w14:paraId="7C98A3D8" w14:textId="13FDEA6E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2.</w:t>
      </w:r>
      <w:r w:rsidR="00A65924" w:rsidRPr="00E458CB">
        <w:rPr>
          <w:rFonts w:ascii="Palatino Linotype" w:hAnsi="Palatino Linotype"/>
          <w:b/>
        </w:rPr>
        <w:t>A pályázat benyújtásának feltételei</w:t>
      </w:r>
    </w:p>
    <w:p w14:paraId="58C05590" w14:textId="156B812D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2.1. </w:t>
      </w:r>
      <w:r w:rsidR="00386582" w:rsidRPr="00E458CB">
        <w:rPr>
          <w:rFonts w:ascii="Palatino Linotype" w:hAnsi="Palatino Linotype"/>
        </w:rPr>
        <w:t>A pályázaton részt vehet minden olyan magyarországi adóazonosító jellel rendelkező természetes személy, aki a támogatási időszak kezdetéig (202</w:t>
      </w:r>
      <w:r w:rsidR="00F917AB" w:rsidRPr="00E458CB">
        <w:rPr>
          <w:rFonts w:ascii="Palatino Linotype" w:hAnsi="Palatino Linotype"/>
        </w:rPr>
        <w:t>6</w:t>
      </w:r>
      <w:r w:rsidR="00386582" w:rsidRPr="00E458CB">
        <w:rPr>
          <w:rFonts w:ascii="Palatino Linotype" w:hAnsi="Palatino Linotype"/>
        </w:rPr>
        <w:t>. szeptember 1.) már betöltötte 18. életévét, de még nem töltötte be 50. életévét.</w:t>
      </w:r>
    </w:p>
    <w:p w14:paraId="2FE52C37" w14:textId="490B6778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2.2. Művészeti, művészetelméleti végzettség, szakképzettség a pályázat benyújtásának nem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feltétele.</w:t>
      </w:r>
    </w:p>
    <w:p w14:paraId="139B061D" w14:textId="77777777" w:rsidR="00862041" w:rsidRDefault="002338DE" w:rsidP="00E375D5">
      <w:pPr>
        <w:jc w:val="both"/>
        <w:rPr>
          <w:rFonts w:ascii="Palatino Linotype" w:hAnsi="Palatino Linotype"/>
        </w:rPr>
        <w:sectPr w:rsidR="00862041" w:rsidSect="00793C68">
          <w:headerReference w:type="default" r:id="rId8"/>
          <w:footerReference w:type="default" r:id="rId9"/>
          <w:pgSz w:w="11906" w:h="16838"/>
          <w:pgMar w:top="973" w:right="1417" w:bottom="1417" w:left="1417" w:header="284" w:footer="708" w:gutter="0"/>
          <w:cols w:space="708"/>
          <w:docGrid w:linePitch="360"/>
        </w:sectPr>
      </w:pPr>
      <w:r w:rsidRPr="00E458CB">
        <w:rPr>
          <w:rFonts w:ascii="Palatino Linotype" w:hAnsi="Palatino Linotype"/>
        </w:rPr>
        <w:t xml:space="preserve">2.3. A felhívásra egy pályázó egy pályázatot nyújthat be. Pályázni egyénileg </w:t>
      </w:r>
      <w:r w:rsidR="006546F1" w:rsidRPr="00E458CB">
        <w:rPr>
          <w:rFonts w:ascii="Palatino Linotype" w:hAnsi="Palatino Linotype"/>
        </w:rPr>
        <w:t xml:space="preserve">és csoportosan </w:t>
      </w:r>
      <w:r w:rsidRPr="00E458CB">
        <w:rPr>
          <w:rFonts w:ascii="Palatino Linotype" w:hAnsi="Palatino Linotype"/>
        </w:rPr>
        <w:t>lehetséges.</w:t>
      </w:r>
    </w:p>
    <w:p w14:paraId="0F8DD18B" w14:textId="0F17418D" w:rsidR="00444A5E" w:rsidRPr="00E458CB" w:rsidRDefault="00444A5E" w:rsidP="00E375D5">
      <w:pPr>
        <w:jc w:val="both"/>
        <w:rPr>
          <w:rFonts w:ascii="Palatino Linotype" w:hAnsi="Palatino Linotype"/>
        </w:rPr>
      </w:pPr>
    </w:p>
    <w:p w14:paraId="36A76A91" w14:textId="05E2F668" w:rsidR="000D293B" w:rsidRPr="00F012C3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Ha a pályázati munkaterv megvalósulása valamely alkotóközösség, művészeti csoport,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formáció </w:t>
      </w:r>
      <w:r w:rsidR="00002F85" w:rsidRPr="00E458CB">
        <w:rPr>
          <w:rFonts w:ascii="Palatino Linotype" w:hAnsi="Palatino Linotype"/>
        </w:rPr>
        <w:t xml:space="preserve">közös </w:t>
      </w:r>
      <w:r w:rsidRPr="00E458CB">
        <w:rPr>
          <w:rFonts w:ascii="Palatino Linotype" w:hAnsi="Palatino Linotype"/>
        </w:rPr>
        <w:t>tevékenységé</w:t>
      </w:r>
      <w:r w:rsidR="00002F85" w:rsidRPr="00E458CB">
        <w:rPr>
          <w:rFonts w:ascii="Palatino Linotype" w:hAnsi="Palatino Linotype"/>
        </w:rPr>
        <w:t>t indokolja</w:t>
      </w:r>
      <w:r w:rsidRPr="00E458CB">
        <w:rPr>
          <w:rFonts w:ascii="Palatino Linotype" w:hAnsi="Palatino Linotype"/>
        </w:rPr>
        <w:t xml:space="preserve">, </w:t>
      </w:r>
      <w:r w:rsidR="00A65924" w:rsidRPr="00E458CB">
        <w:rPr>
          <w:rFonts w:ascii="Palatino Linotype" w:hAnsi="Palatino Linotype"/>
        </w:rPr>
        <w:t xml:space="preserve">akkor </w:t>
      </w:r>
      <w:r w:rsidR="006546F1" w:rsidRPr="00E458CB">
        <w:rPr>
          <w:rFonts w:ascii="Palatino Linotype" w:hAnsi="Palatino Linotype"/>
        </w:rPr>
        <w:t>a csoport vezetésére kijelölt személynek</w:t>
      </w:r>
      <w:r w:rsidR="00002F85" w:rsidRPr="00E458CB">
        <w:rPr>
          <w:rFonts w:ascii="Palatino Linotype" w:hAnsi="Palatino Linotype"/>
        </w:rPr>
        <w:t xml:space="preserve"> </w:t>
      </w:r>
      <w:r w:rsidR="006546F1" w:rsidRPr="00E458CB">
        <w:rPr>
          <w:rFonts w:ascii="Palatino Linotype" w:hAnsi="Palatino Linotype"/>
        </w:rPr>
        <w:t xml:space="preserve">csoportos pályázatot </w:t>
      </w:r>
      <w:r w:rsidR="00A65924" w:rsidRPr="00E458CB">
        <w:rPr>
          <w:rFonts w:ascii="Palatino Linotype" w:hAnsi="Palatino Linotype"/>
        </w:rPr>
        <w:t xml:space="preserve">szükséges </w:t>
      </w:r>
      <w:r w:rsidR="006546F1" w:rsidRPr="00E458CB">
        <w:rPr>
          <w:rFonts w:ascii="Palatino Linotype" w:hAnsi="Palatino Linotype"/>
        </w:rPr>
        <w:t xml:space="preserve">benyújtania. A csoport további </w:t>
      </w:r>
      <w:r w:rsidR="000D293B" w:rsidRPr="00E458CB">
        <w:rPr>
          <w:rFonts w:ascii="Palatino Linotype" w:hAnsi="Palatino Linotype"/>
        </w:rPr>
        <w:t>tagjait – akik előzetesen regisztráltak a felületen</w:t>
      </w:r>
      <w:r w:rsidR="00C07722" w:rsidRPr="00E458CB">
        <w:rPr>
          <w:rFonts w:ascii="Palatino Linotype" w:hAnsi="Palatino Linotype"/>
        </w:rPr>
        <w:t xml:space="preserve"> –</w:t>
      </w:r>
      <w:r w:rsidR="000D293B" w:rsidRPr="00E458CB">
        <w:rPr>
          <w:rFonts w:ascii="Palatino Linotype" w:hAnsi="Palatino Linotype"/>
        </w:rPr>
        <w:t xml:space="preserve"> a</w:t>
      </w:r>
      <w:r w:rsidR="00C07722" w:rsidRPr="00E458CB">
        <w:rPr>
          <w:rFonts w:ascii="Palatino Linotype" w:hAnsi="Palatino Linotype"/>
        </w:rPr>
        <w:t xml:space="preserve"> </w:t>
      </w:r>
      <w:r w:rsidR="000D293B" w:rsidRPr="00E458CB">
        <w:rPr>
          <w:rFonts w:ascii="Palatino Linotype" w:hAnsi="Palatino Linotype"/>
        </w:rPr>
        <w:t>csoportvezetőnek hozzá</w:t>
      </w:r>
      <w:r w:rsidR="00A65924" w:rsidRPr="00E458CB">
        <w:rPr>
          <w:rFonts w:ascii="Palatino Linotype" w:hAnsi="Palatino Linotype"/>
        </w:rPr>
        <w:t xml:space="preserve"> kell </w:t>
      </w:r>
      <w:r w:rsidR="000D293B" w:rsidRPr="00E458CB">
        <w:rPr>
          <w:rFonts w:ascii="Palatino Linotype" w:hAnsi="Palatino Linotype"/>
        </w:rPr>
        <w:t>rendelni</w:t>
      </w:r>
      <w:r w:rsidR="00A65924" w:rsidRPr="00E458CB">
        <w:rPr>
          <w:rFonts w:ascii="Palatino Linotype" w:hAnsi="Palatino Linotype"/>
        </w:rPr>
        <w:t>e</w:t>
      </w:r>
      <w:r w:rsidR="000D293B" w:rsidRPr="00E458CB">
        <w:rPr>
          <w:rFonts w:ascii="Palatino Linotype" w:hAnsi="Palatino Linotype"/>
        </w:rPr>
        <w:t xml:space="preserve"> a pályázathoz. A csoportvezető által feltöltött közös szakmai munkatervben szerepelnie </w:t>
      </w:r>
      <w:r w:rsidR="00002F85" w:rsidRPr="00E458CB">
        <w:rPr>
          <w:rFonts w:ascii="Palatino Linotype" w:hAnsi="Palatino Linotype"/>
        </w:rPr>
        <w:t>kell</w:t>
      </w:r>
      <w:r w:rsidR="000D293B" w:rsidRPr="00E458CB">
        <w:rPr>
          <w:rFonts w:ascii="Palatino Linotype" w:hAnsi="Palatino Linotype"/>
        </w:rPr>
        <w:t xml:space="preserve"> az elérni kívánt közös céloknak és a szakmai feladatok megoszlásának.</w:t>
      </w:r>
      <w:r w:rsidR="00002F85" w:rsidRPr="00E458CB">
        <w:rPr>
          <w:rFonts w:ascii="Palatino Linotype" w:hAnsi="Palatino Linotype"/>
        </w:rPr>
        <w:t xml:space="preserve"> A nyertes csoport tagjainak az ösztöndíjas tevékenységükről önál</w:t>
      </w:r>
      <w:r w:rsidR="00323E78" w:rsidRPr="00E458CB">
        <w:rPr>
          <w:rFonts w:ascii="Palatino Linotype" w:hAnsi="Palatino Linotype"/>
        </w:rPr>
        <w:t>l</w:t>
      </w:r>
      <w:r w:rsidR="00002F85" w:rsidRPr="00E458CB">
        <w:rPr>
          <w:rFonts w:ascii="Palatino Linotype" w:hAnsi="Palatino Linotype"/>
        </w:rPr>
        <w:t>óan kell beszámolni</w:t>
      </w:r>
      <w:r w:rsidR="00A65924" w:rsidRPr="00E458CB">
        <w:rPr>
          <w:rFonts w:ascii="Palatino Linotype" w:hAnsi="Palatino Linotype"/>
        </w:rPr>
        <w:t>uk</w:t>
      </w:r>
      <w:r w:rsidR="00002F85" w:rsidRPr="00E458CB">
        <w:rPr>
          <w:rFonts w:ascii="Palatino Linotype" w:hAnsi="Palatino Linotype"/>
        </w:rPr>
        <w:t xml:space="preserve">. </w:t>
      </w:r>
    </w:p>
    <w:p w14:paraId="6AF4AFC4" w14:textId="7EF7F423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2.4. Nem nyújthatnak be pályázatot:</w:t>
      </w:r>
    </w:p>
    <w:p w14:paraId="0B543D5D" w14:textId="6694D5CE" w:rsidR="00A44142" w:rsidRPr="00E458CB" w:rsidRDefault="004124B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a) a</w:t>
      </w:r>
      <w:r w:rsidR="002736F5" w:rsidRPr="00E458CB">
        <w:rPr>
          <w:rFonts w:ascii="Palatino Linotype" w:hAnsi="Palatino Linotype"/>
        </w:rPr>
        <w:t xml:space="preserve"> Művészeti </w:t>
      </w:r>
      <w:r w:rsidRPr="00E458CB">
        <w:rPr>
          <w:rFonts w:ascii="Palatino Linotype" w:hAnsi="Palatino Linotype"/>
        </w:rPr>
        <w:t xml:space="preserve">Ösztöndíjprogram </w:t>
      </w:r>
      <w:r w:rsidR="002736F5" w:rsidRPr="00E458CB">
        <w:rPr>
          <w:rFonts w:ascii="Palatino Linotype" w:hAnsi="Palatino Linotype"/>
        </w:rPr>
        <w:t xml:space="preserve">korábbi </w:t>
      </w:r>
      <w:r w:rsidRPr="00E458CB">
        <w:rPr>
          <w:rFonts w:ascii="Palatino Linotype" w:hAnsi="Palatino Linotype"/>
        </w:rPr>
        <w:t>nyertesei</w:t>
      </w:r>
      <w:r w:rsidR="002736F5" w:rsidRPr="00E458CB">
        <w:rPr>
          <w:rFonts w:ascii="Palatino Linotype" w:hAnsi="Palatino Linotype"/>
        </w:rPr>
        <w:t xml:space="preserve"> (akkor sem, ha ösztöndíjas időszakuk már eltelt)</w:t>
      </w:r>
      <w:r w:rsidR="004F6CBF" w:rsidRPr="00E458CB">
        <w:rPr>
          <w:rFonts w:ascii="Palatino Linotype" w:hAnsi="Palatino Linotype"/>
        </w:rPr>
        <w:t>,</w:t>
      </w:r>
    </w:p>
    <w:p w14:paraId="4807D7CF" w14:textId="3083A9FC" w:rsidR="002338DE" w:rsidRPr="00E458CB" w:rsidRDefault="000D293B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b</w:t>
      </w:r>
      <w:r w:rsidR="002338DE" w:rsidRPr="00E458CB">
        <w:rPr>
          <w:rFonts w:ascii="Palatino Linotype" w:hAnsi="Palatino Linotype"/>
        </w:rPr>
        <w:t>) az MMA akadémikusai (rendes és levelező tagjai),</w:t>
      </w:r>
    </w:p>
    <w:p w14:paraId="6FEEF670" w14:textId="75B45A93" w:rsidR="002338DE" w:rsidRPr="00E458CB" w:rsidRDefault="000D293B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c</w:t>
      </w:r>
      <w:r w:rsidR="002338DE" w:rsidRPr="00E458CB">
        <w:rPr>
          <w:rFonts w:ascii="Palatino Linotype" w:hAnsi="Palatino Linotype"/>
        </w:rPr>
        <w:t>) az ösztöndíjprogram bírálatában részt vevő szakértők</w:t>
      </w:r>
      <w:r w:rsidR="002736F5" w:rsidRPr="00E458CB">
        <w:rPr>
          <w:rFonts w:ascii="Palatino Linotype" w:hAnsi="Palatino Linotype"/>
        </w:rPr>
        <w:t>, bírálók</w:t>
      </w:r>
      <w:r w:rsidR="002338DE" w:rsidRPr="00E458CB">
        <w:rPr>
          <w:rFonts w:ascii="Palatino Linotype" w:hAnsi="Palatino Linotype"/>
        </w:rPr>
        <w:t xml:space="preserve"> és a döntőbizottsági tagjai,</w:t>
      </w:r>
    </w:p>
    <w:p w14:paraId="3D712983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továbbá</w:t>
      </w:r>
    </w:p>
    <w:p w14:paraId="7DACE8EE" w14:textId="76DB22BD" w:rsidR="002338DE" w:rsidRPr="00E458CB" w:rsidRDefault="000D293B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d</w:t>
      </w:r>
      <w:r w:rsidR="002338DE" w:rsidRPr="00E458CB">
        <w:rPr>
          <w:rFonts w:ascii="Palatino Linotype" w:hAnsi="Palatino Linotype"/>
        </w:rPr>
        <w:t>) az ösztöndíjprogram döntőbizottsági tagjainak a Polgári Törvénykönyv szerinti közeli</w:t>
      </w:r>
      <w:r w:rsidR="002736F5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hozzátartozói.</w:t>
      </w:r>
    </w:p>
    <w:p w14:paraId="7DB1E4E8" w14:textId="14C48C7A" w:rsidR="006302F0" w:rsidRPr="00E458CB" w:rsidRDefault="002338DE" w:rsidP="006302F0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2.5.</w:t>
      </w:r>
      <w:r w:rsidRPr="00E458CB">
        <w:rPr>
          <w:rFonts w:ascii="Palatino Linotype" w:hAnsi="Palatino Linotype"/>
          <w:b/>
        </w:rPr>
        <w:t xml:space="preserve"> </w:t>
      </w:r>
      <w:r w:rsidR="006302F0" w:rsidRPr="00E458CB">
        <w:rPr>
          <w:rFonts w:ascii="Palatino Linotype" w:hAnsi="Palatino Linotype"/>
        </w:rPr>
        <w:t>Meghatározott feltétel mellett nyújthatnak be pályázatot:</w:t>
      </w:r>
    </w:p>
    <w:p w14:paraId="2CA7A167" w14:textId="77777777" w:rsidR="006302F0" w:rsidRPr="00E458CB" w:rsidRDefault="006302F0" w:rsidP="006302F0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a) az MMA Titkárságával,</w:t>
      </w:r>
    </w:p>
    <w:p w14:paraId="35E7AF7B" w14:textId="77777777" w:rsidR="006302F0" w:rsidRPr="00E458CB" w:rsidRDefault="006302F0" w:rsidP="006302F0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b) az MMA Művészetelméleti és Módszertani Kutatóintézettel (a továbbiakban: MMA MMKI),</w:t>
      </w:r>
    </w:p>
    <w:p w14:paraId="1443CAF7" w14:textId="77777777" w:rsidR="006302F0" w:rsidRPr="00E458CB" w:rsidRDefault="006302F0" w:rsidP="006302F0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c) a Magyar Építészeti Múzeum és Műemlékvédelmi Dokumentációs Központtal,</w:t>
      </w:r>
    </w:p>
    <w:p w14:paraId="07CE31F0" w14:textId="77777777" w:rsidR="006302F0" w:rsidRPr="00E458CB" w:rsidRDefault="006302F0" w:rsidP="006302F0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d) az MMA Kiadó Nonprofit Kft.-vel,</w:t>
      </w:r>
    </w:p>
    <w:p w14:paraId="0C5E6D40" w14:textId="77777777" w:rsidR="006302F0" w:rsidRPr="00E458CB" w:rsidRDefault="006302F0" w:rsidP="006302F0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e) a Műcsarnok Nonprofit Kft.-vel és</w:t>
      </w:r>
    </w:p>
    <w:p w14:paraId="1D91F869" w14:textId="77777777" w:rsidR="006302F0" w:rsidRPr="00E458CB" w:rsidRDefault="006302F0" w:rsidP="006302F0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f) a Pesti Vigadó Nonprofit Kft.-vel</w:t>
      </w:r>
    </w:p>
    <w:p w14:paraId="03F3848D" w14:textId="77777777" w:rsidR="006302F0" w:rsidRPr="00E458CB" w:rsidRDefault="006302F0" w:rsidP="006302F0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munkaviszonyban, közalkalmazotti vagy köztisztviselői jogviszonyban, egyéb munkaviszony-jellegű, határozott vagy határozatlan idejű jogviszonyban álló személyek (beleértve a megbízási vagy vállalkozási szerződés keretében foglalkoztatottakat is). Az e körbe tartozó személyek akkor nyújthatnak be pályázatot, ha vállalják, hogy nyertes pályázat esetén e jogviszonyukat a támogatási időszak kezdetét megelőzően megszüntetik. E tilalom nem vonatkozik az elnyert pályázat időszaka alatt történő, későbbi jogviszonylétesítésre.</w:t>
      </w:r>
    </w:p>
    <w:p w14:paraId="4A27DDAA" w14:textId="25B29003" w:rsidR="002736F5" w:rsidRPr="00E458CB" w:rsidRDefault="006C62E8" w:rsidP="002736F5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2.</w:t>
      </w:r>
      <w:r w:rsidR="004B6BE4" w:rsidRPr="00E458CB">
        <w:rPr>
          <w:rFonts w:ascii="Palatino Linotype" w:hAnsi="Palatino Linotype"/>
        </w:rPr>
        <w:t>6</w:t>
      </w:r>
      <w:r w:rsidRPr="00E458CB">
        <w:rPr>
          <w:rFonts w:ascii="Palatino Linotype" w:hAnsi="Palatino Linotype"/>
        </w:rPr>
        <w:t xml:space="preserve">. </w:t>
      </w:r>
      <w:r w:rsidR="00B21A4E" w:rsidRPr="00E458CB">
        <w:rPr>
          <w:rFonts w:ascii="Palatino Linotype" w:hAnsi="Palatino Linotype"/>
        </w:rPr>
        <w:t>Az MMA tájékoztató jelleggel kiemeli, hogy mind a művészetelméleti, mind pedig más</w:t>
      </w:r>
      <w:r w:rsidR="00CB49C9" w:rsidRPr="00E458CB">
        <w:rPr>
          <w:rFonts w:ascii="Palatino Linotype" w:hAnsi="Palatino Linotype"/>
        </w:rPr>
        <w:t xml:space="preserve"> érintett</w:t>
      </w:r>
      <w:r w:rsidR="00B21A4E" w:rsidRPr="00E458CB">
        <w:rPr>
          <w:rFonts w:ascii="Palatino Linotype" w:hAnsi="Palatino Linotype"/>
        </w:rPr>
        <w:t xml:space="preserve"> művészeti </w:t>
      </w:r>
      <w:r w:rsidR="00CB49C9" w:rsidRPr="00E458CB">
        <w:rPr>
          <w:rFonts w:ascii="Palatino Linotype" w:hAnsi="Palatino Linotype"/>
        </w:rPr>
        <w:t>ágat megjelölve</w:t>
      </w:r>
      <w:r w:rsidR="00B21A4E" w:rsidRPr="00E458CB">
        <w:rPr>
          <w:rFonts w:ascii="Palatino Linotype" w:hAnsi="Palatino Linotype"/>
        </w:rPr>
        <w:t xml:space="preserve"> </w:t>
      </w:r>
      <w:r w:rsidR="00CB49C9" w:rsidRPr="00E458CB">
        <w:rPr>
          <w:rFonts w:ascii="Palatino Linotype" w:hAnsi="Palatino Linotype"/>
        </w:rPr>
        <w:t xml:space="preserve">is </w:t>
      </w:r>
      <w:r w:rsidR="00B21A4E" w:rsidRPr="00E458CB">
        <w:rPr>
          <w:rFonts w:ascii="Palatino Linotype" w:hAnsi="Palatino Linotype"/>
        </w:rPr>
        <w:t>lehet pályázni olyan témáva</w:t>
      </w:r>
      <w:r w:rsidR="00CB49C9" w:rsidRPr="00E458CB">
        <w:rPr>
          <w:rFonts w:ascii="Palatino Linotype" w:hAnsi="Palatino Linotype"/>
        </w:rPr>
        <w:t>l</w:t>
      </w:r>
      <w:r w:rsidR="00B21A4E" w:rsidRPr="00E458CB">
        <w:rPr>
          <w:rFonts w:ascii="Palatino Linotype" w:hAnsi="Palatino Linotype"/>
        </w:rPr>
        <w:t>, ami egy-egy kortárs, vagy már elhunyt művész életpályájának</w:t>
      </w:r>
      <w:r w:rsidR="00CB49C9" w:rsidRPr="00E458CB">
        <w:rPr>
          <w:rFonts w:ascii="Palatino Linotype" w:hAnsi="Palatino Linotype"/>
        </w:rPr>
        <w:t>, életművének</w:t>
      </w:r>
      <w:r w:rsidR="00B21A4E" w:rsidRPr="00E458CB">
        <w:rPr>
          <w:rFonts w:ascii="Palatino Linotype" w:hAnsi="Palatino Linotype"/>
        </w:rPr>
        <w:t xml:space="preserve"> feltárására, monografikus feldolgozására</w:t>
      </w:r>
      <w:r w:rsidR="00CB49C9" w:rsidRPr="00E458CB">
        <w:rPr>
          <w:rFonts w:ascii="Palatino Linotype" w:hAnsi="Palatino Linotype"/>
        </w:rPr>
        <w:t xml:space="preserve">, műveinek elemzésére </w:t>
      </w:r>
      <w:r w:rsidR="00B21A4E" w:rsidRPr="00E458CB">
        <w:rPr>
          <w:rFonts w:ascii="Palatino Linotype" w:hAnsi="Palatino Linotype"/>
        </w:rPr>
        <w:t>irányul. (Természetesen más jellegű pályázat is benyújtható</w:t>
      </w:r>
      <w:r w:rsidR="00CB49C9" w:rsidRPr="00E458CB">
        <w:rPr>
          <w:rFonts w:ascii="Palatino Linotype" w:hAnsi="Palatino Linotype"/>
        </w:rPr>
        <w:t>.</w:t>
      </w:r>
      <w:r w:rsidR="00B21A4E" w:rsidRPr="00E458CB">
        <w:rPr>
          <w:rFonts w:ascii="Palatino Linotype" w:hAnsi="Palatino Linotype"/>
        </w:rPr>
        <w:t>)</w:t>
      </w:r>
    </w:p>
    <w:p w14:paraId="2B30D0B4" w14:textId="77777777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3. Művészeti ösztöndíjban részesülhet: legfeljebb 100 fő.</w:t>
      </w:r>
    </w:p>
    <w:p w14:paraId="0AC35419" w14:textId="07271421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4. A művészeti ösztöndíj folyósításának időtartama: 36 hónap</w:t>
      </w:r>
      <w:r w:rsidR="009E20A4" w:rsidRPr="00E458CB">
        <w:rPr>
          <w:rFonts w:ascii="Palatino Linotype" w:hAnsi="Palatino Linotype"/>
          <w:b/>
        </w:rPr>
        <w:t>.</w:t>
      </w:r>
    </w:p>
    <w:p w14:paraId="35F57749" w14:textId="688AF65B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lastRenderedPageBreak/>
        <w:t xml:space="preserve">A pályázati támogatási időszak kezdete </w:t>
      </w:r>
      <w:r w:rsidR="00E6054E" w:rsidRPr="00E458CB">
        <w:rPr>
          <w:rFonts w:ascii="Palatino Linotype" w:hAnsi="Palatino Linotype"/>
        </w:rPr>
        <w:t>202</w:t>
      </w:r>
      <w:r w:rsidR="00F917AB" w:rsidRPr="00E458CB">
        <w:rPr>
          <w:rFonts w:ascii="Palatino Linotype" w:hAnsi="Palatino Linotype"/>
        </w:rPr>
        <w:t>6</w:t>
      </w:r>
      <w:r w:rsidRPr="00E458CB">
        <w:rPr>
          <w:rFonts w:ascii="Palatino Linotype" w:hAnsi="Palatino Linotype"/>
        </w:rPr>
        <w:t>. szeptember 1., a támogatási időszak vége</w:t>
      </w:r>
      <w:r w:rsidR="00444A5E" w:rsidRPr="00E458CB">
        <w:rPr>
          <w:rFonts w:ascii="Palatino Linotype" w:hAnsi="Palatino Linotype"/>
        </w:rPr>
        <w:t xml:space="preserve"> </w:t>
      </w:r>
      <w:r w:rsidR="00E6054E" w:rsidRPr="00E458CB">
        <w:rPr>
          <w:rFonts w:ascii="Palatino Linotype" w:hAnsi="Palatino Linotype"/>
        </w:rPr>
        <w:t>202</w:t>
      </w:r>
      <w:r w:rsidR="00F917AB" w:rsidRPr="00E458CB">
        <w:rPr>
          <w:rFonts w:ascii="Palatino Linotype" w:hAnsi="Palatino Linotype"/>
        </w:rPr>
        <w:t>9</w:t>
      </w:r>
      <w:r w:rsidRPr="00E458CB">
        <w:rPr>
          <w:rFonts w:ascii="Palatino Linotype" w:hAnsi="Palatino Linotype"/>
        </w:rPr>
        <w:t>. augusztus 31.</w:t>
      </w:r>
    </w:p>
    <w:p w14:paraId="24EDFACC" w14:textId="77777777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5. A művészeti ösztöndíj összege: bruttó 200.000 Ft/hó.</w:t>
      </w:r>
    </w:p>
    <w:p w14:paraId="58BB3555" w14:textId="36280A73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6. A pályázat benyújtásához szükséges dokumentáció</w:t>
      </w:r>
    </w:p>
    <w:p w14:paraId="4C6CB4BA" w14:textId="748F5643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6.1. Az MMA Művészeti Ösztöndíjprogram 20</w:t>
      </w:r>
      <w:r w:rsidR="00386582" w:rsidRPr="00E458CB">
        <w:rPr>
          <w:rFonts w:ascii="Palatino Linotype" w:hAnsi="Palatino Linotype"/>
        </w:rPr>
        <w:t>2</w:t>
      </w:r>
      <w:r w:rsidR="00F917AB" w:rsidRPr="00E458CB">
        <w:rPr>
          <w:rFonts w:ascii="Palatino Linotype" w:hAnsi="Palatino Linotype"/>
        </w:rPr>
        <w:t>6</w:t>
      </w:r>
      <w:r w:rsidR="00646E28" w:rsidRPr="00E458CB">
        <w:rPr>
          <w:rFonts w:ascii="Palatino Linotype" w:hAnsi="Palatino Linotype"/>
        </w:rPr>
        <w:t>.</w:t>
      </w:r>
      <w:r w:rsidRPr="00E458CB">
        <w:rPr>
          <w:rFonts w:ascii="Palatino Linotype" w:hAnsi="Palatino Linotype"/>
        </w:rPr>
        <w:t xml:space="preserve"> évi felhívásának teljes körű dokumentációja</w:t>
      </w:r>
      <w:bookmarkStart w:id="0" w:name="_Hlk213842094"/>
      <w:r w:rsidR="00DE62F0" w:rsidRPr="00E458CB">
        <w:rPr>
          <w:rFonts w:ascii="Palatino Linotype" w:hAnsi="Palatino Linotype"/>
        </w:rPr>
        <w:t xml:space="preserve"> elérhető regisztrációt vagy bejelentkezést követően</w:t>
      </w:r>
      <w:bookmarkEnd w:id="0"/>
      <w:r w:rsidR="00444A5E" w:rsidRPr="00E458CB">
        <w:rPr>
          <w:rFonts w:ascii="Palatino Linotype" w:hAnsi="Palatino Linotype"/>
        </w:rPr>
        <w:t xml:space="preserve"> </w:t>
      </w:r>
      <w:r w:rsidR="00F917AB" w:rsidRPr="00E458CB">
        <w:rPr>
          <w:rFonts w:ascii="Palatino Linotype" w:hAnsi="Palatino Linotype"/>
        </w:rPr>
        <w:t>az MMA Művészeti Ösztöndíjprogram honlapján</w:t>
      </w:r>
      <w:r w:rsidR="00506E8F" w:rsidRPr="00E458CB">
        <w:rPr>
          <w:rFonts w:ascii="Palatino Linotype" w:hAnsi="Palatino Linotype"/>
        </w:rPr>
        <w:t xml:space="preserve"> </w:t>
      </w:r>
      <w:r w:rsidR="00F917AB" w:rsidRPr="00E458CB">
        <w:rPr>
          <w:rFonts w:ascii="Palatino Linotype" w:hAnsi="Palatino Linotype"/>
        </w:rPr>
        <w:t xml:space="preserve">(osztondij.mma-mmki.hu) és a </w:t>
      </w:r>
      <w:r w:rsidRPr="00E458CB">
        <w:rPr>
          <w:rFonts w:ascii="Palatino Linotype" w:hAnsi="Palatino Linotype"/>
        </w:rPr>
        <w:t>www.mma-mmki.hu honlapo</w:t>
      </w:r>
      <w:r w:rsidR="00F917AB" w:rsidRPr="00E458CB">
        <w:rPr>
          <w:rFonts w:ascii="Palatino Linotype" w:hAnsi="Palatino Linotype"/>
        </w:rPr>
        <w:t>n</w:t>
      </w:r>
      <w:r w:rsidRPr="00E458CB">
        <w:rPr>
          <w:rFonts w:ascii="Palatino Linotype" w:hAnsi="Palatino Linotype"/>
        </w:rPr>
        <w:t xml:space="preserve">. A pályázatot az ott leírtaknak megfelelően, </w:t>
      </w:r>
      <w:r w:rsidR="00863849" w:rsidRPr="00E458CB">
        <w:rPr>
          <w:rFonts w:ascii="Palatino Linotype" w:hAnsi="Palatino Linotype"/>
        </w:rPr>
        <w:t>a hiánytalanul kitöltött és a pályázati felületen véglegesített pályázati adatlap</w:t>
      </w:r>
      <w:r w:rsidR="00584AFB" w:rsidRPr="00E458CB">
        <w:rPr>
          <w:rFonts w:ascii="Palatino Linotype" w:hAnsi="Palatino Linotype"/>
        </w:rPr>
        <w:t>pal</w:t>
      </w:r>
      <w:r w:rsidR="00863849" w:rsidRPr="00E458CB">
        <w:rPr>
          <w:rFonts w:ascii="Palatino Linotype" w:hAnsi="Palatino Linotype"/>
        </w:rPr>
        <w:t xml:space="preserve"> és </w:t>
      </w:r>
      <w:r w:rsidR="00584AFB" w:rsidRPr="00E458CB">
        <w:rPr>
          <w:rFonts w:ascii="Palatino Linotype" w:hAnsi="Palatino Linotype"/>
        </w:rPr>
        <w:t>a</w:t>
      </w:r>
      <w:r w:rsidR="00F917AB" w:rsidRPr="00E458CB">
        <w:rPr>
          <w:rFonts w:ascii="Palatino Linotype" w:hAnsi="Palatino Linotype"/>
        </w:rPr>
        <w:t>z</w:t>
      </w:r>
      <w:r w:rsidR="00584AFB" w:rsidRPr="00E458CB">
        <w:rPr>
          <w:rFonts w:ascii="Palatino Linotype" w:hAnsi="Palatino Linotype"/>
        </w:rPr>
        <w:t xml:space="preserve"> </w:t>
      </w:r>
      <w:r w:rsidR="00887209" w:rsidRPr="00E458CB">
        <w:rPr>
          <w:rFonts w:ascii="Palatino Linotype" w:hAnsi="Palatino Linotype"/>
        </w:rPr>
        <w:t xml:space="preserve">adatkezelési </w:t>
      </w:r>
      <w:r w:rsidR="00863849" w:rsidRPr="00E458CB">
        <w:rPr>
          <w:rFonts w:ascii="Palatino Linotype" w:hAnsi="Palatino Linotype"/>
        </w:rPr>
        <w:t>nyilatkozat jóváhagyásával,</w:t>
      </w:r>
      <w:r w:rsidR="00672109" w:rsidRPr="00E458CB">
        <w:rPr>
          <w:rFonts w:ascii="Palatino Linotype" w:hAnsi="Palatino Linotype"/>
        </w:rPr>
        <w:t xml:space="preserve"> valamint</w:t>
      </w:r>
      <w:r w:rsidR="00444A5E" w:rsidRPr="00E458CB">
        <w:rPr>
          <w:rFonts w:ascii="Palatino Linotype" w:hAnsi="Palatino Linotype"/>
        </w:rPr>
        <w:t xml:space="preserve"> </w:t>
      </w:r>
      <w:r w:rsidR="00863849" w:rsidRPr="00E458CB">
        <w:rPr>
          <w:rFonts w:ascii="Palatino Linotype" w:hAnsi="Palatino Linotype"/>
        </w:rPr>
        <w:t>az alábbi dokumentumok</w:t>
      </w:r>
      <w:r w:rsidR="00887209" w:rsidRPr="00E458CB">
        <w:rPr>
          <w:rFonts w:ascii="Palatino Linotype" w:hAnsi="Palatino Linotype"/>
        </w:rPr>
        <w:t xml:space="preserve"> </w:t>
      </w:r>
      <w:r w:rsidR="002E6DF7" w:rsidRPr="00E458CB">
        <w:rPr>
          <w:rFonts w:ascii="Palatino Linotype" w:hAnsi="Palatino Linotype"/>
        </w:rPr>
        <w:t xml:space="preserve">meghatározott </w:t>
      </w:r>
      <w:r w:rsidR="00887209" w:rsidRPr="00E458CB">
        <w:rPr>
          <w:rFonts w:ascii="Palatino Linotype" w:hAnsi="Palatino Linotype"/>
        </w:rPr>
        <w:t>formátumban való feltöltésével</w:t>
      </w:r>
      <w:r w:rsidR="0064380C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kell benyújtani:</w:t>
      </w:r>
    </w:p>
    <w:p w14:paraId="5764EBA9" w14:textId="60221CD9" w:rsidR="002338DE" w:rsidRPr="00E458CB" w:rsidRDefault="00863849" w:rsidP="007E4A48">
      <w:pPr>
        <w:jc w:val="both"/>
        <w:rPr>
          <w:rFonts w:ascii="Palatino Linotype" w:hAnsi="Palatino Linotype"/>
          <w:b/>
          <w:bCs/>
          <w:i/>
          <w:iCs/>
        </w:rPr>
      </w:pPr>
      <w:r w:rsidRPr="00E458CB">
        <w:rPr>
          <w:rFonts w:ascii="Palatino Linotype" w:hAnsi="Palatino Linotype"/>
        </w:rPr>
        <w:t>a</w:t>
      </w:r>
      <w:r w:rsidR="002338DE" w:rsidRPr="00E458CB">
        <w:rPr>
          <w:rFonts w:ascii="Palatino Linotype" w:hAnsi="Palatino Linotype"/>
        </w:rPr>
        <w:t xml:space="preserve">) </w:t>
      </w:r>
      <w:r w:rsidR="00584AFB" w:rsidRPr="00E458CB">
        <w:rPr>
          <w:rFonts w:ascii="Palatino Linotype" w:hAnsi="Palatino Linotype"/>
          <w:b/>
          <w:bCs/>
        </w:rPr>
        <w:t>Szakmai Munkaterv (formanyomtatvány, kötelező dokumentum):</w:t>
      </w:r>
      <w:r w:rsidR="00584AFB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három évre szóló, négyhavi ütemezési bontással elkészített</w:t>
      </w:r>
      <w:r w:rsidR="00855799" w:rsidRPr="00E458CB">
        <w:rPr>
          <w:rFonts w:ascii="Palatino Linotype" w:hAnsi="Palatino Linotype"/>
        </w:rPr>
        <w:t xml:space="preserve"> </w:t>
      </w:r>
      <w:r w:rsidR="00584AFB" w:rsidRPr="00E458CB">
        <w:rPr>
          <w:rFonts w:ascii="Palatino Linotype" w:hAnsi="Palatino Linotype"/>
        </w:rPr>
        <w:t xml:space="preserve">szakmai </w:t>
      </w:r>
      <w:r w:rsidR="002338DE" w:rsidRPr="00E458CB">
        <w:rPr>
          <w:rFonts w:ascii="Palatino Linotype" w:hAnsi="Palatino Linotype"/>
        </w:rPr>
        <w:t>munkaterv (az ösztöndíjprogram időtartama alatt megvalósítani tervezett művészeti</w:t>
      </w:r>
      <w:r w:rsidR="00444A5E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vagy kutatási elképzelés, az elérni kívánt célok leírása</w:t>
      </w:r>
      <w:r w:rsidR="00584AFB" w:rsidRPr="00E458CB">
        <w:rPr>
          <w:rFonts w:ascii="Palatino Linotype" w:hAnsi="Palatino Linotype"/>
        </w:rPr>
        <w:t>: fejlécben szereplő adatok kitöltése, I. pont minimum 1.000 maximum 10.000 karakter, II. pont négyhavi ütemezés szerint minimum 200 karakter, maximum 1.000 karakter per harmadév</w:t>
      </w:r>
      <w:r w:rsidR="002338DE" w:rsidRPr="00E458CB">
        <w:rPr>
          <w:rFonts w:ascii="Palatino Linotype" w:hAnsi="Palatino Linotype"/>
        </w:rPr>
        <w:t>)</w:t>
      </w:r>
      <w:r w:rsidR="00855799" w:rsidRPr="00E458CB">
        <w:rPr>
          <w:rFonts w:ascii="Palatino Linotype" w:hAnsi="Palatino Linotype"/>
        </w:rPr>
        <w:t>. A Szakmai Munkaterv</w:t>
      </w:r>
      <w:r w:rsidR="00D44AE5" w:rsidRPr="00E458CB">
        <w:rPr>
          <w:rFonts w:ascii="Palatino Linotype" w:hAnsi="Palatino Linotype"/>
        </w:rPr>
        <w:t xml:space="preserve"> </w:t>
      </w:r>
      <w:r w:rsidR="0075301D" w:rsidRPr="00E458CB">
        <w:rPr>
          <w:rFonts w:ascii="Palatino Linotype" w:hAnsi="Palatino Linotype"/>
        </w:rPr>
        <w:t>formanyomtatvány</w:t>
      </w:r>
      <w:r w:rsidR="00855799" w:rsidRPr="00E458CB">
        <w:rPr>
          <w:rFonts w:ascii="Palatino Linotype" w:hAnsi="Palatino Linotype"/>
        </w:rPr>
        <w:t xml:space="preserve"> </w:t>
      </w:r>
      <w:r w:rsidR="00BD224A" w:rsidRPr="00E458CB">
        <w:rPr>
          <w:rFonts w:ascii="Palatino Linotype" w:hAnsi="Palatino Linotype"/>
        </w:rPr>
        <w:t xml:space="preserve">az </w:t>
      </w:r>
      <w:r w:rsidR="00855799" w:rsidRPr="00E458CB">
        <w:rPr>
          <w:rFonts w:ascii="Palatino Linotype" w:hAnsi="Palatino Linotype"/>
        </w:rPr>
        <w:t xml:space="preserve">MMA Művészeti Ösztöndíjprogram honlapjáról (osztondij.mma-mmki.hu) </w:t>
      </w:r>
      <w:r w:rsidR="0075301D" w:rsidRPr="00E458CB">
        <w:rPr>
          <w:rFonts w:ascii="Palatino Linotype" w:hAnsi="Palatino Linotype"/>
        </w:rPr>
        <w:t>regisztrációt</w:t>
      </w:r>
      <w:r w:rsidR="004A410D">
        <w:rPr>
          <w:rFonts w:ascii="Palatino Linotype" w:hAnsi="Palatino Linotype"/>
        </w:rPr>
        <w:t>,</w:t>
      </w:r>
      <w:r w:rsidR="0075301D" w:rsidRPr="00E458CB">
        <w:rPr>
          <w:rFonts w:ascii="Palatino Linotype" w:hAnsi="Palatino Linotype"/>
        </w:rPr>
        <w:t xml:space="preserve"> </w:t>
      </w:r>
      <w:r w:rsidR="003A74B6">
        <w:rPr>
          <w:rFonts w:ascii="Palatino Linotype" w:hAnsi="Palatino Linotype"/>
        </w:rPr>
        <w:t>illetve</w:t>
      </w:r>
      <w:r w:rsidR="003A74B6" w:rsidRPr="00E458CB">
        <w:rPr>
          <w:rFonts w:ascii="Palatino Linotype" w:hAnsi="Palatino Linotype"/>
        </w:rPr>
        <w:t xml:space="preserve"> </w:t>
      </w:r>
      <w:r w:rsidR="0075301D" w:rsidRPr="00E458CB">
        <w:rPr>
          <w:rFonts w:ascii="Palatino Linotype" w:hAnsi="Palatino Linotype"/>
        </w:rPr>
        <w:t>bejelentkezést követően tölthető le</w:t>
      </w:r>
      <w:r w:rsidR="00DC3B46" w:rsidRPr="00E458CB">
        <w:rPr>
          <w:rFonts w:ascii="Palatino Linotype" w:hAnsi="Palatino Linotype"/>
        </w:rPr>
        <w:t>,</w:t>
      </w:r>
      <w:r w:rsidR="0075301D" w:rsidRPr="00E458CB">
        <w:rPr>
          <w:rFonts w:ascii="Palatino Linotype" w:hAnsi="Palatino Linotype"/>
        </w:rPr>
        <w:t xml:space="preserve"> és a </w:t>
      </w:r>
      <w:r w:rsidR="00855799" w:rsidRPr="00E458CB">
        <w:rPr>
          <w:rFonts w:ascii="Palatino Linotype" w:hAnsi="Palatino Linotype"/>
        </w:rPr>
        <w:t>pályázó személy által kitölt</w:t>
      </w:r>
      <w:r w:rsidR="00DC3B46" w:rsidRPr="00E458CB">
        <w:rPr>
          <w:rFonts w:ascii="Palatino Linotype" w:hAnsi="Palatino Linotype"/>
        </w:rPr>
        <w:t>ve</w:t>
      </w:r>
      <w:r w:rsidR="00855799" w:rsidRPr="00E458CB">
        <w:rPr>
          <w:rFonts w:ascii="Palatino Linotype" w:hAnsi="Palatino Linotype"/>
        </w:rPr>
        <w:t xml:space="preserve"> </w:t>
      </w:r>
      <w:r w:rsidR="00DC3B46" w:rsidRPr="00E458CB">
        <w:rPr>
          <w:rFonts w:ascii="Palatino Linotype" w:hAnsi="Palatino Linotype"/>
        </w:rPr>
        <w:t xml:space="preserve">a </w:t>
      </w:r>
      <w:r w:rsidR="00855799" w:rsidRPr="00E458CB">
        <w:rPr>
          <w:rFonts w:ascii="Palatino Linotype" w:hAnsi="Palatino Linotype"/>
        </w:rPr>
        <w:t xml:space="preserve">pályázati felületre való </w:t>
      </w:r>
      <w:r w:rsidR="0075301D" w:rsidRPr="00E458CB">
        <w:rPr>
          <w:rFonts w:ascii="Palatino Linotype" w:hAnsi="Palatino Linotype"/>
        </w:rPr>
        <w:t xml:space="preserve">feltöltéssel </w:t>
      </w:r>
      <w:r w:rsidR="00855799" w:rsidRPr="00E458CB">
        <w:rPr>
          <w:rFonts w:ascii="Palatino Linotype" w:hAnsi="Palatino Linotype"/>
        </w:rPr>
        <w:t>érvényes (</w:t>
      </w:r>
      <w:proofErr w:type="spellStart"/>
      <w:r w:rsidR="00386582" w:rsidRPr="00E458CB">
        <w:rPr>
          <w:rFonts w:ascii="Palatino Linotype" w:hAnsi="Palatino Linotype"/>
          <w:b/>
          <w:bCs/>
          <w:i/>
          <w:iCs/>
        </w:rPr>
        <w:t>w</w:t>
      </w:r>
      <w:r w:rsidR="00855799" w:rsidRPr="00E458CB">
        <w:rPr>
          <w:rFonts w:ascii="Palatino Linotype" w:hAnsi="Palatino Linotype"/>
          <w:b/>
          <w:bCs/>
          <w:i/>
          <w:iCs/>
        </w:rPr>
        <w:t>ord</w:t>
      </w:r>
      <w:proofErr w:type="spellEnd"/>
      <w:r w:rsidR="00855799" w:rsidRPr="00E458CB">
        <w:rPr>
          <w:rFonts w:ascii="Palatino Linotype" w:hAnsi="Palatino Linotype"/>
          <w:b/>
          <w:bCs/>
          <w:i/>
          <w:iCs/>
        </w:rPr>
        <w:t xml:space="preserve"> formátumban</w:t>
      </w:r>
      <w:r w:rsidR="00006F78" w:rsidRPr="00E458CB">
        <w:rPr>
          <w:rFonts w:ascii="Palatino Linotype" w:hAnsi="Palatino Linotype"/>
          <w:b/>
          <w:bCs/>
          <w:i/>
          <w:iCs/>
        </w:rPr>
        <w:t>, a dokumentum</w:t>
      </w:r>
      <w:r w:rsidR="00CF1558" w:rsidRPr="00E458CB">
        <w:rPr>
          <w:rFonts w:ascii="Palatino Linotype" w:hAnsi="Palatino Linotype"/>
          <w:b/>
          <w:bCs/>
          <w:i/>
          <w:iCs/>
        </w:rPr>
        <w:t xml:space="preserve"> aláírása nem szükséges</w:t>
      </w:r>
      <w:r w:rsidR="00855799" w:rsidRPr="00E458CB">
        <w:rPr>
          <w:rFonts w:ascii="Palatino Linotype" w:hAnsi="Palatino Linotype"/>
        </w:rPr>
        <w:t>).</w:t>
      </w:r>
    </w:p>
    <w:p w14:paraId="5B673936" w14:textId="2AB46A91" w:rsidR="002338DE" w:rsidRPr="00E458CB" w:rsidRDefault="00863849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b</w:t>
      </w:r>
      <w:r w:rsidR="002338DE" w:rsidRPr="00E458CB">
        <w:rPr>
          <w:rFonts w:ascii="Palatino Linotype" w:hAnsi="Palatino Linotype"/>
        </w:rPr>
        <w:t xml:space="preserve">) </w:t>
      </w:r>
      <w:r w:rsidR="00584AFB" w:rsidRPr="00E458CB">
        <w:rPr>
          <w:rFonts w:ascii="Palatino Linotype" w:hAnsi="Palatino Linotype"/>
          <w:b/>
          <w:bCs/>
        </w:rPr>
        <w:t>Szakmai önéletrajz (kötelező dokumentum):</w:t>
      </w:r>
      <w:r w:rsidR="00584AFB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a pályázó eddigi művészi vagy művészetelméleti munkásságát ismertető szakmai</w:t>
      </w:r>
      <w:r w:rsidR="00444A5E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önéletrajz, és az abban feltüntetett végzettséget, szakképzettséget, művészeti,</w:t>
      </w:r>
      <w:r w:rsidR="00444A5E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szakmai elismeréseket igazoló dokumentumok (emellett benyújthatók további, a pályázó eredményeit, tevékenységét alátámasztó</w:t>
      </w:r>
      <w:r w:rsidR="00444A5E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dokumentumok is</w:t>
      </w:r>
      <w:r w:rsidR="00421D54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másolati formában</w:t>
      </w:r>
      <w:r w:rsidR="0064380C" w:rsidRPr="00E458CB">
        <w:rPr>
          <w:rFonts w:ascii="Palatino Linotype" w:hAnsi="Palatino Linotype"/>
        </w:rPr>
        <w:t xml:space="preserve">, beszkennelve, </w:t>
      </w:r>
      <w:r w:rsidR="009E20A4" w:rsidRPr="00E458CB">
        <w:rPr>
          <w:rFonts w:ascii="Palatino Linotype" w:hAnsi="Palatino Linotype"/>
        </w:rPr>
        <w:t xml:space="preserve">PDF </w:t>
      </w:r>
      <w:r w:rsidR="0064380C" w:rsidRPr="00E458CB">
        <w:rPr>
          <w:rFonts w:ascii="Palatino Linotype" w:hAnsi="Palatino Linotype"/>
        </w:rPr>
        <w:t>formátumban</w:t>
      </w:r>
      <w:r w:rsidR="002338DE" w:rsidRPr="00E458CB">
        <w:rPr>
          <w:rFonts w:ascii="Palatino Linotype" w:hAnsi="Palatino Linotype"/>
        </w:rPr>
        <w:t>)</w:t>
      </w:r>
      <w:r w:rsidR="00862041">
        <w:rPr>
          <w:rFonts w:ascii="Palatino Linotype" w:hAnsi="Palatino Linotype"/>
        </w:rPr>
        <w:t>.</w:t>
      </w:r>
    </w:p>
    <w:p w14:paraId="6CD711B6" w14:textId="65F9957F" w:rsidR="002338DE" w:rsidRPr="00E458CB" w:rsidRDefault="00863849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c</w:t>
      </w:r>
      <w:r w:rsidR="002338DE" w:rsidRPr="00E458CB">
        <w:rPr>
          <w:rFonts w:ascii="Palatino Linotype" w:hAnsi="Palatino Linotype"/>
        </w:rPr>
        <w:t xml:space="preserve">) </w:t>
      </w:r>
      <w:r w:rsidR="00584AFB" w:rsidRPr="00E458CB">
        <w:rPr>
          <w:rFonts w:ascii="Palatino Linotype" w:hAnsi="Palatino Linotype"/>
          <w:b/>
          <w:bCs/>
        </w:rPr>
        <w:t>Szakmai portfólió (kötelező dokumentum):</w:t>
      </w:r>
      <w:r w:rsidR="00584AFB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a</w:t>
      </w:r>
      <w:r w:rsidR="009A00A8" w:rsidRPr="00E458CB">
        <w:rPr>
          <w:rFonts w:ascii="Palatino Linotype" w:hAnsi="Palatino Linotype"/>
        </w:rPr>
        <w:t xml:space="preserve"> pályázat benyújtásáig </w:t>
      </w:r>
      <w:r w:rsidR="002338DE" w:rsidRPr="00E458CB">
        <w:rPr>
          <w:rFonts w:ascii="Palatino Linotype" w:hAnsi="Palatino Linotype"/>
        </w:rPr>
        <w:t xml:space="preserve">kifejtett művészeti vagy művészetelméleti tevékenységet </w:t>
      </w:r>
      <w:r w:rsidR="009A00A8" w:rsidRPr="00E458CB">
        <w:rPr>
          <w:rFonts w:ascii="Palatino Linotype" w:hAnsi="Palatino Linotype"/>
        </w:rPr>
        <w:t xml:space="preserve">(a pályafutás alatt keletkezett műveket) </w:t>
      </w:r>
      <w:r w:rsidR="002338DE" w:rsidRPr="00E458CB">
        <w:rPr>
          <w:rFonts w:ascii="Palatino Linotype" w:hAnsi="Palatino Linotype"/>
        </w:rPr>
        <w:t>reprezentatív</w:t>
      </w:r>
      <w:r w:rsidR="00444A5E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>módon bemutató digitális dokumentáció (portfólió</w:t>
      </w:r>
      <w:r w:rsidR="0064380C" w:rsidRPr="00E458CB">
        <w:rPr>
          <w:rFonts w:ascii="Palatino Linotype" w:hAnsi="Palatino Linotype"/>
        </w:rPr>
        <w:t xml:space="preserve">, </w:t>
      </w:r>
      <w:r w:rsidR="009E20A4" w:rsidRPr="00E458CB">
        <w:rPr>
          <w:rFonts w:ascii="Palatino Linotype" w:hAnsi="Palatino Linotype"/>
        </w:rPr>
        <w:t>PDF</w:t>
      </w:r>
      <w:r w:rsidR="0064380C" w:rsidRPr="00E458CB">
        <w:rPr>
          <w:rFonts w:ascii="Palatino Linotype" w:hAnsi="Palatino Linotype"/>
        </w:rPr>
        <w:t xml:space="preserve"> formátumban</w:t>
      </w:r>
      <w:r w:rsidR="002338DE" w:rsidRPr="00E458CB">
        <w:rPr>
          <w:rFonts w:ascii="Palatino Linotype" w:hAnsi="Palatino Linotype"/>
        </w:rPr>
        <w:t>)</w:t>
      </w:r>
      <w:r w:rsidR="00862041">
        <w:rPr>
          <w:rFonts w:ascii="Palatino Linotype" w:hAnsi="Palatino Linotype"/>
        </w:rPr>
        <w:t>.</w:t>
      </w:r>
    </w:p>
    <w:p w14:paraId="0608E0AE" w14:textId="12543AA7" w:rsidR="00584AFB" w:rsidRPr="00E458CB" w:rsidRDefault="00584AFB" w:rsidP="008E5C7D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d) </w:t>
      </w:r>
      <w:r w:rsidRPr="00E458CB">
        <w:rPr>
          <w:rFonts w:ascii="Palatino Linotype" w:hAnsi="Palatino Linotype"/>
          <w:b/>
          <w:bCs/>
        </w:rPr>
        <w:t>Csoportos nyilatkozat művészeti formációk részére</w:t>
      </w:r>
      <w:r w:rsidR="005C37E5" w:rsidRPr="00E458CB">
        <w:rPr>
          <w:rFonts w:ascii="Palatino Linotype" w:hAnsi="Palatino Linotype"/>
          <w:b/>
          <w:bCs/>
        </w:rPr>
        <w:t xml:space="preserve"> (csoportos pályázat benyújtása esetén kötelező dokumentum</w:t>
      </w:r>
      <w:r w:rsidR="00AD1649" w:rsidRPr="00E458CB">
        <w:rPr>
          <w:rFonts w:ascii="Palatino Linotype" w:hAnsi="Palatino Linotype"/>
          <w:b/>
          <w:bCs/>
        </w:rPr>
        <w:t>, formanyomtatvány</w:t>
      </w:r>
      <w:r w:rsidR="005C37E5" w:rsidRPr="00E458CB">
        <w:rPr>
          <w:rFonts w:ascii="Palatino Linotype" w:hAnsi="Palatino Linotype"/>
          <w:b/>
          <w:bCs/>
        </w:rPr>
        <w:t>)</w:t>
      </w:r>
      <w:r w:rsidRPr="00E458CB">
        <w:rPr>
          <w:rFonts w:ascii="Palatino Linotype" w:hAnsi="Palatino Linotype"/>
          <w:b/>
          <w:bCs/>
        </w:rPr>
        <w:t>:</w:t>
      </w:r>
      <w:r w:rsidR="008E5C7D" w:rsidRPr="00E458CB">
        <w:rPr>
          <w:rFonts w:ascii="Palatino Linotype" w:hAnsi="Palatino Linotype"/>
        </w:rPr>
        <w:t xml:space="preserve"> A nyilatkozat az MMA Művészeti Ösztöndíjprogram honlapjáról (osztondij.mma-mmki.hu) letölthető, „MMA Művészeti Ösztöndíjprogram Pályázat 202</w:t>
      </w:r>
      <w:r w:rsidR="004E1B73" w:rsidRPr="00E458CB">
        <w:rPr>
          <w:rFonts w:ascii="Palatino Linotype" w:hAnsi="Palatino Linotype"/>
        </w:rPr>
        <w:t>6</w:t>
      </w:r>
      <w:r w:rsidR="008E5C7D" w:rsidRPr="00E458CB">
        <w:rPr>
          <w:rFonts w:ascii="Palatino Linotype" w:hAnsi="Palatino Linotype"/>
        </w:rPr>
        <w:t>-202</w:t>
      </w:r>
      <w:r w:rsidR="004E1B73" w:rsidRPr="00E458CB">
        <w:rPr>
          <w:rFonts w:ascii="Palatino Linotype" w:hAnsi="Palatino Linotype"/>
        </w:rPr>
        <w:t>9</w:t>
      </w:r>
      <w:r w:rsidR="008E5C7D" w:rsidRPr="00E458CB">
        <w:rPr>
          <w:rFonts w:ascii="Palatino Linotype" w:hAnsi="Palatino Linotype"/>
        </w:rPr>
        <w:t xml:space="preserve"> Nyilatkozat Művészeti formációk tagjai részére” dokumentum kitöltött </w:t>
      </w:r>
      <w:r w:rsidR="00250031" w:rsidRPr="00E458CB">
        <w:rPr>
          <w:rFonts w:ascii="Palatino Linotype" w:hAnsi="Palatino Linotype"/>
        </w:rPr>
        <w:t>példányának</w:t>
      </w:r>
      <w:r w:rsidR="008E5C7D" w:rsidRPr="00E458CB">
        <w:rPr>
          <w:rFonts w:ascii="Palatino Linotype" w:hAnsi="Palatino Linotype"/>
        </w:rPr>
        <w:t xml:space="preserve"> pályázati felületre való feltöltésével érvényes (aláírva, beszkennelve, </w:t>
      </w:r>
      <w:r w:rsidR="009E20A4" w:rsidRPr="00E458CB">
        <w:rPr>
          <w:rFonts w:ascii="Palatino Linotype" w:hAnsi="Palatino Linotype"/>
        </w:rPr>
        <w:t xml:space="preserve">PDF </w:t>
      </w:r>
      <w:r w:rsidR="008E5C7D" w:rsidRPr="00E458CB">
        <w:rPr>
          <w:rFonts w:ascii="Palatino Linotype" w:hAnsi="Palatino Linotype"/>
        </w:rPr>
        <w:t xml:space="preserve">vagy </w:t>
      </w:r>
      <w:r w:rsidR="009E20A4" w:rsidRPr="00E458CB">
        <w:rPr>
          <w:rFonts w:ascii="Palatino Linotype" w:hAnsi="Palatino Linotype"/>
        </w:rPr>
        <w:t>JPG</w:t>
      </w:r>
      <w:r w:rsidR="008E5C7D" w:rsidRPr="00E458CB">
        <w:rPr>
          <w:rFonts w:ascii="Palatino Linotype" w:hAnsi="Palatino Linotype"/>
        </w:rPr>
        <w:t xml:space="preserve"> formátumban).</w:t>
      </w:r>
    </w:p>
    <w:p w14:paraId="03BEC8F1" w14:textId="445AE2EC" w:rsidR="00584AFB" w:rsidRPr="00E458CB" w:rsidRDefault="00584AFB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e) </w:t>
      </w:r>
      <w:r w:rsidRPr="00E458CB">
        <w:rPr>
          <w:rFonts w:ascii="Palatino Linotype" w:hAnsi="Palatino Linotype"/>
          <w:b/>
          <w:bCs/>
        </w:rPr>
        <w:t>Ajánlólevél</w:t>
      </w:r>
      <w:r w:rsidR="00AD1649" w:rsidRPr="00E458CB">
        <w:rPr>
          <w:rFonts w:ascii="Palatino Linotype" w:hAnsi="Palatino Linotype"/>
          <w:b/>
          <w:bCs/>
        </w:rPr>
        <w:t xml:space="preserve"> (formanyomtatvány)</w:t>
      </w:r>
      <w:r w:rsidRPr="00E458CB">
        <w:rPr>
          <w:rFonts w:ascii="Palatino Linotype" w:hAnsi="Palatino Linotype"/>
          <w:b/>
          <w:bCs/>
        </w:rPr>
        <w:t>:</w:t>
      </w:r>
      <w:r w:rsidR="00821D2A" w:rsidRPr="00E458CB">
        <w:rPr>
          <w:rFonts w:ascii="Palatino Linotype" w:hAnsi="Palatino Linotype"/>
        </w:rPr>
        <w:t xml:space="preserve"> nem feltétele a jelentkezésnek, de előnyt jelent</w:t>
      </w:r>
      <w:r w:rsidR="004E1B73" w:rsidRPr="00E458CB">
        <w:rPr>
          <w:rFonts w:ascii="Palatino Linotype" w:hAnsi="Palatino Linotype"/>
        </w:rPr>
        <w:t>het</w:t>
      </w:r>
      <w:r w:rsidR="00821D2A" w:rsidRPr="00E458CB">
        <w:rPr>
          <w:rFonts w:ascii="Palatino Linotype" w:hAnsi="Palatino Linotype"/>
        </w:rPr>
        <w:t xml:space="preserve"> maximum kettő (2) szakmai ajánlólevél benyújtása (a pályázati felületre való feltöltéssel).</w:t>
      </w:r>
      <w:r w:rsidR="008E5C7D" w:rsidRPr="00E458CB">
        <w:rPr>
          <w:rFonts w:ascii="Palatino Linotype" w:hAnsi="Palatino Linotype"/>
        </w:rPr>
        <w:t xml:space="preserve"> Az ajánlólevél az MMA Művészeti Ösztöndíjprogram honlapjáról (osztondij.mma-mmki.hu) letölthető, az ajánló személy által kitöltött és aláírt Ajánlólevél pályázati felületre való feltöltésével érvényes (aláírva, beszkennelve, </w:t>
      </w:r>
      <w:r w:rsidR="009E20A4" w:rsidRPr="00E458CB">
        <w:rPr>
          <w:rFonts w:ascii="Palatino Linotype" w:hAnsi="Palatino Linotype"/>
        </w:rPr>
        <w:t xml:space="preserve">PDF </w:t>
      </w:r>
      <w:r w:rsidR="008E5C7D" w:rsidRPr="00E458CB">
        <w:rPr>
          <w:rFonts w:ascii="Palatino Linotype" w:hAnsi="Palatino Linotype"/>
        </w:rPr>
        <w:t xml:space="preserve">vagy </w:t>
      </w:r>
      <w:r w:rsidR="009E20A4" w:rsidRPr="00E458CB">
        <w:rPr>
          <w:rFonts w:ascii="Palatino Linotype" w:hAnsi="Palatino Linotype"/>
        </w:rPr>
        <w:t>JPG</w:t>
      </w:r>
      <w:r w:rsidR="008E5C7D" w:rsidRPr="00E458CB">
        <w:rPr>
          <w:rFonts w:ascii="Palatino Linotype" w:hAnsi="Palatino Linotype"/>
        </w:rPr>
        <w:t xml:space="preserve"> formátumban).</w:t>
      </w:r>
    </w:p>
    <w:p w14:paraId="566A6E55" w14:textId="060EE5B1" w:rsidR="00584AFB" w:rsidRPr="00E458CB" w:rsidRDefault="00584AFB" w:rsidP="007E4A48">
      <w:pPr>
        <w:jc w:val="both"/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</w:rPr>
        <w:t xml:space="preserve">f) </w:t>
      </w:r>
      <w:r w:rsidRPr="00E458CB">
        <w:rPr>
          <w:rFonts w:ascii="Palatino Linotype" w:hAnsi="Palatino Linotype"/>
          <w:b/>
          <w:bCs/>
        </w:rPr>
        <w:t>Mentor nyilatkozat</w:t>
      </w:r>
      <w:r w:rsidR="00AD1649" w:rsidRPr="00E458CB">
        <w:rPr>
          <w:rFonts w:ascii="Palatino Linotype" w:hAnsi="Palatino Linotype"/>
          <w:b/>
          <w:bCs/>
        </w:rPr>
        <w:t xml:space="preserve"> (formanyomtatvány)</w:t>
      </w:r>
      <w:r w:rsidRPr="00E458CB">
        <w:rPr>
          <w:rFonts w:ascii="Palatino Linotype" w:hAnsi="Palatino Linotype"/>
          <w:b/>
          <w:bCs/>
        </w:rPr>
        <w:t>:</w:t>
      </w:r>
      <w:r w:rsidRPr="00E458CB">
        <w:rPr>
          <w:rFonts w:ascii="Palatino Linotype" w:hAnsi="Palatino Linotype"/>
        </w:rPr>
        <w:t xml:space="preserve"> </w:t>
      </w:r>
      <w:r w:rsidR="008E5C7D" w:rsidRPr="00E458CB">
        <w:rPr>
          <w:rFonts w:ascii="Palatino Linotype" w:hAnsi="Palatino Linotype"/>
        </w:rPr>
        <w:t>ha a pályázó megítélése szerint szakmai-művészeti programja</w:t>
      </w:r>
      <w:r w:rsidR="00D44AE5" w:rsidRPr="00E458CB">
        <w:rPr>
          <w:rFonts w:ascii="Palatino Linotype" w:hAnsi="Palatino Linotype"/>
        </w:rPr>
        <w:t>,</w:t>
      </w:r>
      <w:r w:rsidR="004E1B73" w:rsidRPr="00E458CB">
        <w:rPr>
          <w:rFonts w:ascii="Palatino Linotype" w:hAnsi="Palatino Linotype"/>
        </w:rPr>
        <w:t xml:space="preserve"> vagy bizonyos része</w:t>
      </w:r>
      <w:r w:rsidR="008E5C7D" w:rsidRPr="00E458CB">
        <w:rPr>
          <w:rFonts w:ascii="Palatino Linotype" w:hAnsi="Palatino Linotype"/>
        </w:rPr>
        <w:t xml:space="preserve"> mentori támogatást igényel, akkor a program </w:t>
      </w:r>
      <w:proofErr w:type="spellStart"/>
      <w:r w:rsidR="008E5C7D" w:rsidRPr="00E458CB">
        <w:rPr>
          <w:rFonts w:ascii="Palatino Linotype" w:hAnsi="Palatino Linotype"/>
        </w:rPr>
        <w:lastRenderedPageBreak/>
        <w:t>végigkövetését</w:t>
      </w:r>
      <w:proofErr w:type="spellEnd"/>
      <w:r w:rsidR="008E5C7D" w:rsidRPr="00E458CB">
        <w:rPr>
          <w:rFonts w:ascii="Palatino Linotype" w:hAnsi="Palatino Linotype"/>
        </w:rPr>
        <w:t xml:space="preserve"> vállaló mentort javasolhat. A</w:t>
      </w:r>
      <w:r w:rsidR="008E7371" w:rsidRPr="00E458CB">
        <w:rPr>
          <w:rFonts w:ascii="Palatino Linotype" w:hAnsi="Palatino Linotype"/>
        </w:rPr>
        <w:t>z ehhez szükséges</w:t>
      </w:r>
      <w:r w:rsidR="008E5C7D" w:rsidRPr="00E458CB">
        <w:rPr>
          <w:rFonts w:ascii="Palatino Linotype" w:hAnsi="Palatino Linotype"/>
        </w:rPr>
        <w:t xml:space="preserve"> </w:t>
      </w:r>
      <w:r w:rsidR="000B3EBC" w:rsidRPr="00E458CB">
        <w:rPr>
          <w:rFonts w:ascii="Palatino Linotype" w:hAnsi="Palatino Linotype"/>
        </w:rPr>
        <w:t>formanyomtatvány</w:t>
      </w:r>
      <w:r w:rsidR="008E5C7D" w:rsidRPr="00E458CB">
        <w:rPr>
          <w:rFonts w:ascii="Palatino Linotype" w:hAnsi="Palatino Linotype"/>
        </w:rPr>
        <w:t xml:space="preserve"> </w:t>
      </w:r>
      <w:r w:rsidR="004E1B73" w:rsidRPr="00E458CB">
        <w:rPr>
          <w:rFonts w:ascii="Palatino Linotype" w:hAnsi="Palatino Linotype"/>
        </w:rPr>
        <w:t xml:space="preserve">az </w:t>
      </w:r>
      <w:r w:rsidR="008E5C7D" w:rsidRPr="00E458CB">
        <w:rPr>
          <w:rFonts w:ascii="Palatino Linotype" w:hAnsi="Palatino Linotype"/>
        </w:rPr>
        <w:t xml:space="preserve">MMA Művészeti Ösztöndíjprogram honlapjáról (osztondij.mma-mmki.hu) letölthető, a mentori feladatokat vállaló személy által kitöltött és aláírt Mentori együttműködési és elfogadó nyilatkozat pályázati felületre való feltöltésével érvényes (aláírva, beszkennelve, </w:t>
      </w:r>
      <w:r w:rsidR="009E20A4" w:rsidRPr="00E458CB">
        <w:rPr>
          <w:rFonts w:ascii="Palatino Linotype" w:hAnsi="Palatino Linotype"/>
        </w:rPr>
        <w:t xml:space="preserve">PDF </w:t>
      </w:r>
      <w:r w:rsidR="008E5C7D" w:rsidRPr="00E458CB">
        <w:rPr>
          <w:rFonts w:ascii="Palatino Linotype" w:hAnsi="Palatino Linotype"/>
        </w:rPr>
        <w:t xml:space="preserve">vagy </w:t>
      </w:r>
      <w:r w:rsidR="009E20A4" w:rsidRPr="00E458CB">
        <w:rPr>
          <w:rFonts w:ascii="Palatino Linotype" w:hAnsi="Palatino Linotype"/>
        </w:rPr>
        <w:t xml:space="preserve">JPG </w:t>
      </w:r>
      <w:r w:rsidR="008E5C7D" w:rsidRPr="00E458CB">
        <w:rPr>
          <w:rFonts w:ascii="Palatino Linotype" w:hAnsi="Palatino Linotype"/>
        </w:rPr>
        <w:t>formátumban).</w:t>
      </w:r>
    </w:p>
    <w:p w14:paraId="5F2878B0" w14:textId="30E7E6E9" w:rsidR="006D4777" w:rsidRPr="00E458CB" w:rsidRDefault="002338DE" w:rsidP="006D4777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6.2. A legnagyobb feltölthető állományméret </w:t>
      </w:r>
      <w:r w:rsidR="006D4777" w:rsidRPr="00E458CB">
        <w:rPr>
          <w:rFonts w:ascii="Palatino Linotype" w:hAnsi="Palatino Linotype"/>
        </w:rPr>
        <w:t>az alábbiak szerint került meghatározásra:</w:t>
      </w:r>
    </w:p>
    <w:p w14:paraId="4836A7ED" w14:textId="24632A99" w:rsidR="006D4777" w:rsidRPr="00E458CB" w:rsidRDefault="006D4777" w:rsidP="006D4777">
      <w:pPr>
        <w:pStyle w:val="Listaszerbekezds"/>
        <w:numPr>
          <w:ilvl w:val="0"/>
          <w:numId w:val="3"/>
        </w:numPr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  <w:b/>
          <w:bCs/>
        </w:rPr>
        <w:t>szöveges dokumentumok (</w:t>
      </w:r>
      <w:r w:rsidR="009E20A4" w:rsidRPr="00E458CB">
        <w:rPr>
          <w:rFonts w:ascii="Palatino Linotype" w:hAnsi="Palatino Linotype"/>
          <w:b/>
          <w:bCs/>
        </w:rPr>
        <w:t>W</w:t>
      </w:r>
      <w:r w:rsidR="002826D6" w:rsidRPr="00E458CB">
        <w:rPr>
          <w:rFonts w:ascii="Palatino Linotype" w:hAnsi="Palatino Linotype"/>
          <w:b/>
          <w:bCs/>
        </w:rPr>
        <w:t xml:space="preserve">ord, </w:t>
      </w:r>
      <w:r w:rsidRPr="00E458CB">
        <w:rPr>
          <w:rFonts w:ascii="Palatino Linotype" w:hAnsi="Palatino Linotype"/>
          <w:b/>
          <w:bCs/>
        </w:rPr>
        <w:t>PDF):</w:t>
      </w:r>
      <w:r w:rsidRPr="00E458CB">
        <w:rPr>
          <w:rFonts w:ascii="Palatino Linotype" w:hAnsi="Palatino Linotype"/>
          <w:b/>
          <w:bCs/>
        </w:rPr>
        <w:tab/>
      </w:r>
      <w:r w:rsidR="00B55B0F" w:rsidRPr="00E458CB">
        <w:rPr>
          <w:rFonts w:ascii="Palatino Linotype" w:hAnsi="Palatino Linotype"/>
          <w:b/>
          <w:bCs/>
        </w:rPr>
        <w:t xml:space="preserve"> </w:t>
      </w:r>
      <w:proofErr w:type="spellStart"/>
      <w:r w:rsidRPr="00E458CB">
        <w:rPr>
          <w:rFonts w:ascii="Palatino Linotype" w:hAnsi="Palatino Linotype"/>
          <w:b/>
          <w:bCs/>
        </w:rPr>
        <w:t>max</w:t>
      </w:r>
      <w:proofErr w:type="spellEnd"/>
      <w:r w:rsidRPr="00E458CB">
        <w:rPr>
          <w:rFonts w:ascii="Palatino Linotype" w:hAnsi="Palatino Linotype"/>
          <w:b/>
          <w:bCs/>
        </w:rPr>
        <w:t xml:space="preserve">. 5 </w:t>
      </w:r>
      <w:proofErr w:type="spellStart"/>
      <w:r w:rsidRPr="00E458CB">
        <w:rPr>
          <w:rFonts w:ascii="Palatino Linotype" w:hAnsi="Palatino Linotype"/>
          <w:b/>
          <w:bCs/>
        </w:rPr>
        <w:t>Mb</w:t>
      </w:r>
      <w:proofErr w:type="spellEnd"/>
    </w:p>
    <w:p w14:paraId="2EAAE050" w14:textId="23FB1D7F" w:rsidR="006D4777" w:rsidRPr="00E458CB" w:rsidRDefault="006D4777" w:rsidP="006D4777">
      <w:pPr>
        <w:pStyle w:val="Listaszerbekezds"/>
        <w:numPr>
          <w:ilvl w:val="0"/>
          <w:numId w:val="3"/>
        </w:numPr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  <w:b/>
          <w:bCs/>
        </w:rPr>
        <w:t>képek (JPG, PDF)</w:t>
      </w:r>
      <w:r w:rsidR="008E5AD2" w:rsidRPr="00E458CB">
        <w:rPr>
          <w:rFonts w:ascii="Palatino Linotype" w:hAnsi="Palatino Linotype"/>
          <w:b/>
          <w:bCs/>
        </w:rPr>
        <w:t>:</w:t>
      </w:r>
      <w:r w:rsidRPr="00E458CB">
        <w:rPr>
          <w:rFonts w:ascii="Palatino Linotype" w:hAnsi="Palatino Linotype"/>
          <w:b/>
          <w:bCs/>
        </w:rPr>
        <w:tab/>
      </w:r>
      <w:r w:rsidRPr="00E458CB">
        <w:rPr>
          <w:rFonts w:ascii="Palatino Linotype" w:hAnsi="Palatino Linotype"/>
          <w:b/>
          <w:bCs/>
        </w:rPr>
        <w:tab/>
      </w:r>
      <w:r w:rsidRPr="00E458CB">
        <w:rPr>
          <w:rFonts w:ascii="Palatino Linotype" w:hAnsi="Palatino Linotype"/>
          <w:b/>
          <w:bCs/>
        </w:rPr>
        <w:tab/>
      </w:r>
      <w:r w:rsidR="00386582" w:rsidRPr="00E458CB">
        <w:rPr>
          <w:rFonts w:ascii="Palatino Linotype" w:hAnsi="Palatino Linotype"/>
          <w:b/>
          <w:bCs/>
        </w:rPr>
        <w:t xml:space="preserve">              </w:t>
      </w:r>
      <w:proofErr w:type="spellStart"/>
      <w:r w:rsidRPr="00E458CB">
        <w:rPr>
          <w:rFonts w:ascii="Palatino Linotype" w:hAnsi="Palatino Linotype"/>
          <w:b/>
          <w:bCs/>
        </w:rPr>
        <w:t>max</w:t>
      </w:r>
      <w:proofErr w:type="spellEnd"/>
      <w:r w:rsidRPr="00E458CB">
        <w:rPr>
          <w:rFonts w:ascii="Palatino Linotype" w:hAnsi="Palatino Linotype"/>
          <w:b/>
          <w:bCs/>
        </w:rPr>
        <w:t>. 4 Mb</w:t>
      </w:r>
    </w:p>
    <w:p w14:paraId="6C6C37E0" w14:textId="690560A3" w:rsidR="006D4777" w:rsidRPr="00E458CB" w:rsidRDefault="006D4777" w:rsidP="006D4777">
      <w:pPr>
        <w:pStyle w:val="Listaszerbekezds"/>
        <w:numPr>
          <w:ilvl w:val="0"/>
          <w:numId w:val="3"/>
        </w:numPr>
        <w:rPr>
          <w:rFonts w:ascii="Palatino Linotype" w:hAnsi="Palatino Linotype"/>
          <w:b/>
          <w:bCs/>
        </w:rPr>
      </w:pPr>
      <w:proofErr w:type="spellStart"/>
      <w:r w:rsidRPr="00E458CB">
        <w:rPr>
          <w:rFonts w:ascii="Palatino Linotype" w:hAnsi="Palatino Linotype"/>
          <w:b/>
          <w:bCs/>
        </w:rPr>
        <w:t>audio</w:t>
      </w:r>
      <w:proofErr w:type="spellEnd"/>
      <w:r w:rsidRPr="00E458CB">
        <w:rPr>
          <w:rFonts w:ascii="Palatino Linotype" w:hAnsi="Palatino Linotype"/>
          <w:b/>
          <w:bCs/>
        </w:rPr>
        <w:t xml:space="preserve"> fájlok (MP3)</w:t>
      </w:r>
      <w:r w:rsidR="008E5AD2" w:rsidRPr="00E458CB">
        <w:rPr>
          <w:rFonts w:ascii="Palatino Linotype" w:hAnsi="Palatino Linotype"/>
          <w:b/>
          <w:bCs/>
        </w:rPr>
        <w:t>:</w:t>
      </w:r>
      <w:r w:rsidRPr="00E458CB">
        <w:rPr>
          <w:rFonts w:ascii="Palatino Linotype" w:hAnsi="Palatino Linotype"/>
          <w:b/>
          <w:bCs/>
        </w:rPr>
        <w:tab/>
      </w:r>
      <w:r w:rsidRPr="00E458CB">
        <w:rPr>
          <w:rFonts w:ascii="Palatino Linotype" w:hAnsi="Palatino Linotype"/>
          <w:b/>
          <w:bCs/>
        </w:rPr>
        <w:tab/>
      </w:r>
      <w:r w:rsidRPr="00E458CB">
        <w:rPr>
          <w:rFonts w:ascii="Palatino Linotype" w:hAnsi="Palatino Linotype"/>
          <w:b/>
          <w:bCs/>
        </w:rPr>
        <w:tab/>
      </w:r>
      <w:r w:rsidR="00386582" w:rsidRPr="00E458CB">
        <w:rPr>
          <w:rFonts w:ascii="Palatino Linotype" w:hAnsi="Palatino Linotype"/>
          <w:b/>
          <w:bCs/>
        </w:rPr>
        <w:t xml:space="preserve">              </w:t>
      </w:r>
      <w:proofErr w:type="spellStart"/>
      <w:r w:rsidRPr="00E458CB">
        <w:rPr>
          <w:rFonts w:ascii="Palatino Linotype" w:hAnsi="Palatino Linotype"/>
          <w:b/>
          <w:bCs/>
        </w:rPr>
        <w:t>max</w:t>
      </w:r>
      <w:proofErr w:type="spellEnd"/>
      <w:r w:rsidRPr="00E458CB">
        <w:rPr>
          <w:rFonts w:ascii="Palatino Linotype" w:hAnsi="Palatino Linotype"/>
          <w:b/>
          <w:bCs/>
        </w:rPr>
        <w:t xml:space="preserve">. 10 </w:t>
      </w:r>
      <w:proofErr w:type="spellStart"/>
      <w:r w:rsidRPr="00E458CB">
        <w:rPr>
          <w:rFonts w:ascii="Palatino Linotype" w:hAnsi="Palatino Linotype"/>
          <w:b/>
          <w:bCs/>
        </w:rPr>
        <w:t>Mb</w:t>
      </w:r>
      <w:proofErr w:type="spellEnd"/>
    </w:p>
    <w:p w14:paraId="083AB44C" w14:textId="2ECF31CA" w:rsidR="006D4777" w:rsidRPr="00E458CB" w:rsidRDefault="006D4777" w:rsidP="006D4777">
      <w:pPr>
        <w:pStyle w:val="Listaszerbekezds"/>
        <w:numPr>
          <w:ilvl w:val="0"/>
          <w:numId w:val="3"/>
        </w:numPr>
        <w:jc w:val="both"/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  <w:b/>
          <w:bCs/>
        </w:rPr>
        <w:t>video (MP4)</w:t>
      </w:r>
      <w:r w:rsidR="008E5AD2" w:rsidRPr="00E458CB">
        <w:rPr>
          <w:rFonts w:ascii="Palatino Linotype" w:hAnsi="Palatino Linotype"/>
          <w:b/>
          <w:bCs/>
        </w:rPr>
        <w:t>:</w:t>
      </w:r>
      <w:r w:rsidRPr="00E458CB">
        <w:rPr>
          <w:rFonts w:ascii="Palatino Linotype" w:hAnsi="Palatino Linotype"/>
          <w:b/>
          <w:bCs/>
        </w:rPr>
        <w:tab/>
      </w:r>
      <w:r w:rsidRPr="00E458CB">
        <w:rPr>
          <w:rFonts w:ascii="Palatino Linotype" w:hAnsi="Palatino Linotype"/>
          <w:b/>
          <w:bCs/>
        </w:rPr>
        <w:tab/>
      </w:r>
      <w:r w:rsidRPr="00E458CB">
        <w:rPr>
          <w:rFonts w:ascii="Palatino Linotype" w:hAnsi="Palatino Linotype"/>
          <w:b/>
          <w:bCs/>
        </w:rPr>
        <w:tab/>
      </w:r>
      <w:r w:rsidRPr="00E458CB">
        <w:rPr>
          <w:rFonts w:ascii="Palatino Linotype" w:hAnsi="Palatino Linotype"/>
          <w:b/>
          <w:bCs/>
        </w:rPr>
        <w:tab/>
      </w:r>
      <w:r w:rsidR="00386582" w:rsidRPr="00E458CB">
        <w:rPr>
          <w:rFonts w:ascii="Palatino Linotype" w:hAnsi="Palatino Linotype"/>
          <w:b/>
          <w:bCs/>
        </w:rPr>
        <w:t xml:space="preserve">              </w:t>
      </w:r>
      <w:proofErr w:type="spellStart"/>
      <w:r w:rsidRPr="00E458CB">
        <w:rPr>
          <w:rFonts w:ascii="Palatino Linotype" w:hAnsi="Palatino Linotype"/>
          <w:b/>
          <w:bCs/>
        </w:rPr>
        <w:t>max</w:t>
      </w:r>
      <w:proofErr w:type="spellEnd"/>
      <w:r w:rsidRPr="00E458CB">
        <w:rPr>
          <w:rFonts w:ascii="Palatino Linotype" w:hAnsi="Palatino Linotype"/>
          <w:b/>
          <w:bCs/>
        </w:rPr>
        <w:t>. 20 Mb</w:t>
      </w:r>
    </w:p>
    <w:p w14:paraId="5EA78130" w14:textId="1E16A18F" w:rsidR="002338DE" w:rsidRPr="00E458CB" w:rsidRDefault="00683B5F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6.3. </w:t>
      </w:r>
      <w:r w:rsidR="002338DE" w:rsidRPr="00E458CB">
        <w:rPr>
          <w:rFonts w:ascii="Palatino Linotype" w:hAnsi="Palatino Linotype"/>
        </w:rPr>
        <w:t>Postai úton</w:t>
      </w:r>
      <w:r w:rsidR="00444A5E" w:rsidRPr="00E458CB">
        <w:rPr>
          <w:rFonts w:ascii="Palatino Linotype" w:hAnsi="Palatino Linotype"/>
        </w:rPr>
        <w:t xml:space="preserve"> </w:t>
      </w:r>
      <w:r w:rsidR="002338DE" w:rsidRPr="00E458CB">
        <w:rPr>
          <w:rFonts w:ascii="Palatino Linotype" w:hAnsi="Palatino Linotype"/>
        </w:rPr>
        <w:t xml:space="preserve">történő </w:t>
      </w:r>
      <w:r w:rsidRPr="00E458CB">
        <w:rPr>
          <w:rFonts w:ascii="Palatino Linotype" w:hAnsi="Palatino Linotype"/>
        </w:rPr>
        <w:t>pályázat</w:t>
      </w:r>
      <w:r w:rsidR="002338DE" w:rsidRPr="00E458CB">
        <w:rPr>
          <w:rFonts w:ascii="Palatino Linotype" w:hAnsi="Palatino Linotype"/>
        </w:rPr>
        <w:t>benyújtás nem lehetséges.</w:t>
      </w:r>
    </w:p>
    <w:p w14:paraId="2D4D7EC1" w14:textId="6B2FC591" w:rsidR="000D767E" w:rsidRPr="00E458CB" w:rsidRDefault="000D767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6.4. Pályázati anyagot adattárolásra rövid ideig alkalmas fileküldő rendszer segítségével benyújtani nem lehetséges. Az ilyen módon benyújtott pályázat érvénytelen.</w:t>
      </w:r>
    </w:p>
    <w:p w14:paraId="22CCD97D" w14:textId="77777777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7. A pályázatok benyújtásának módja, helye és határideje:</w:t>
      </w:r>
    </w:p>
    <w:p w14:paraId="353A9AFA" w14:textId="17B9AB45" w:rsidR="00742DB0" w:rsidRPr="00E458CB" w:rsidRDefault="00742DB0" w:rsidP="007E4A48">
      <w:pPr>
        <w:jc w:val="both"/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</w:rPr>
        <w:t xml:space="preserve">A pályázatot kizárólag </w:t>
      </w:r>
      <w:r w:rsidR="0044667F" w:rsidRPr="00E458CB">
        <w:rPr>
          <w:rFonts w:ascii="Palatino Linotype" w:hAnsi="Palatino Linotype"/>
        </w:rPr>
        <w:t xml:space="preserve">magyar nyelven és </w:t>
      </w:r>
      <w:r w:rsidRPr="00E458CB">
        <w:rPr>
          <w:rFonts w:ascii="Palatino Linotype" w:hAnsi="Palatino Linotype"/>
        </w:rPr>
        <w:t>elektronikus úton lehet benyújtani.</w:t>
      </w:r>
      <w:r w:rsidR="0044667F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A pályázat benyújtását megelőzően minden, regisztrációval nem rendelkező </w:t>
      </w:r>
      <w:r w:rsidR="008428B0" w:rsidRPr="00E458CB">
        <w:rPr>
          <w:rFonts w:ascii="Palatino Linotype" w:hAnsi="Palatino Linotype"/>
        </w:rPr>
        <w:t>p</w:t>
      </w:r>
      <w:r w:rsidRPr="00E458CB">
        <w:rPr>
          <w:rFonts w:ascii="Palatino Linotype" w:hAnsi="Palatino Linotype"/>
        </w:rPr>
        <w:t>ályázónak regisztrálnia kell magát</w:t>
      </w:r>
      <w:r w:rsidR="00683B5F" w:rsidRPr="00E458CB">
        <w:rPr>
          <w:rFonts w:ascii="Palatino Linotype" w:hAnsi="Palatino Linotype"/>
        </w:rPr>
        <w:t xml:space="preserve"> az osztondij.mma-mmki.hu oldalon</w:t>
      </w:r>
      <w:r w:rsidRPr="00E458CB">
        <w:rPr>
          <w:rFonts w:ascii="Palatino Linotype" w:hAnsi="Palatino Linotype"/>
        </w:rPr>
        <w:t>.</w:t>
      </w:r>
      <w:r w:rsidR="004C217E" w:rsidRPr="00E458CB">
        <w:rPr>
          <w:rFonts w:ascii="Palatino Linotype" w:hAnsi="Palatino Linotype"/>
        </w:rPr>
        <w:t xml:space="preserve"> A pályázatot kizárólag elektronikus úton, a pályázatkezelő felületen történt regisztrációt követően lehet benyújtani. Az egyéb módon benyújtott pályázat érvénytelen.</w:t>
      </w:r>
      <w:r w:rsidR="00E7074D" w:rsidRPr="00E458CB">
        <w:rPr>
          <w:rFonts w:ascii="Palatino Linotype" w:hAnsi="Palatino Linotype"/>
        </w:rPr>
        <w:t xml:space="preserve"> A pályázat benyújtása kétlépcsős folyamat, amely a regisztrációt</w:t>
      </w:r>
      <w:r w:rsidR="004A410D">
        <w:rPr>
          <w:rFonts w:ascii="Palatino Linotype" w:hAnsi="Palatino Linotype"/>
        </w:rPr>
        <w:t>,</w:t>
      </w:r>
      <w:r w:rsidR="00E7074D" w:rsidRPr="00E458CB">
        <w:rPr>
          <w:rFonts w:ascii="Palatino Linotype" w:hAnsi="Palatino Linotype"/>
        </w:rPr>
        <w:t xml:space="preserve"> </w:t>
      </w:r>
      <w:r w:rsidR="003A74B6">
        <w:rPr>
          <w:rFonts w:ascii="Palatino Linotype" w:hAnsi="Palatino Linotype"/>
        </w:rPr>
        <w:t>illetve</w:t>
      </w:r>
      <w:r w:rsidR="003A74B6" w:rsidRPr="00E458CB">
        <w:rPr>
          <w:rFonts w:ascii="Palatino Linotype" w:hAnsi="Palatino Linotype"/>
        </w:rPr>
        <w:t xml:space="preserve"> </w:t>
      </w:r>
      <w:r w:rsidR="00E7074D" w:rsidRPr="00E458CB">
        <w:rPr>
          <w:rFonts w:ascii="Palatino Linotype" w:hAnsi="Palatino Linotype"/>
        </w:rPr>
        <w:t>belépést követően a s</w:t>
      </w:r>
      <w:r w:rsidR="00871366" w:rsidRPr="00E458CB">
        <w:rPr>
          <w:rFonts w:ascii="Palatino Linotype" w:hAnsi="Palatino Linotype"/>
        </w:rPr>
        <w:t>zemélyes</w:t>
      </w:r>
      <w:r w:rsidR="00E7074D" w:rsidRPr="00E458CB">
        <w:rPr>
          <w:rFonts w:ascii="Palatino Linotype" w:hAnsi="Palatino Linotype"/>
        </w:rPr>
        <w:t xml:space="preserve"> adatlap hiánytalan kitöltéséből és a </w:t>
      </w:r>
      <w:r w:rsidR="00896E86" w:rsidRPr="00E458CB">
        <w:rPr>
          <w:rFonts w:ascii="Palatino Linotype" w:hAnsi="Palatino Linotype"/>
        </w:rPr>
        <w:t xml:space="preserve">felhívásban felsorolt </w:t>
      </w:r>
      <w:r w:rsidR="00E7074D" w:rsidRPr="00E458CB">
        <w:rPr>
          <w:rFonts w:ascii="Palatino Linotype" w:hAnsi="Palatino Linotype"/>
        </w:rPr>
        <w:t>dokumentumok</w:t>
      </w:r>
      <w:r w:rsidR="00896E86" w:rsidRPr="00E458CB">
        <w:rPr>
          <w:rFonts w:ascii="Palatino Linotype" w:hAnsi="Palatino Linotype"/>
        </w:rPr>
        <w:t xml:space="preserve"> kért formában, illetve formátumban</w:t>
      </w:r>
      <w:r w:rsidR="00E7074D" w:rsidRPr="00E458CB">
        <w:rPr>
          <w:rFonts w:ascii="Palatino Linotype" w:hAnsi="Palatino Linotype"/>
        </w:rPr>
        <w:t xml:space="preserve"> </w:t>
      </w:r>
      <w:r w:rsidR="00896E86" w:rsidRPr="00E458CB">
        <w:rPr>
          <w:rFonts w:ascii="Palatino Linotype" w:hAnsi="Palatino Linotype"/>
        </w:rPr>
        <w:t xml:space="preserve">való </w:t>
      </w:r>
      <w:r w:rsidR="00E7074D" w:rsidRPr="00E458CB">
        <w:rPr>
          <w:rFonts w:ascii="Palatino Linotype" w:hAnsi="Palatino Linotype"/>
        </w:rPr>
        <w:t>feltöltéséből, valamint a pályázati adatlap hiánytalan kitöltéséből és a korábban feltöltött dokumentumok pályázathoz való hozzárendeléséből áll.</w:t>
      </w:r>
    </w:p>
    <w:p w14:paraId="45359880" w14:textId="048E5E0B" w:rsidR="004C217E" w:rsidRPr="00E458CB" w:rsidRDefault="004C217E" w:rsidP="004C217E">
      <w:pPr>
        <w:jc w:val="both"/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</w:rPr>
        <w:t>A pályázatot a felhívásban leírtaknak megfelelően, a hiánytalanul kitöltött és a pályázati felületen véglegesített pályázati adatlappal és a</w:t>
      </w:r>
      <w:r w:rsidR="00E7074D" w:rsidRPr="00E458CB">
        <w:rPr>
          <w:rFonts w:ascii="Palatino Linotype" w:hAnsi="Palatino Linotype"/>
        </w:rPr>
        <w:t>z adatkezelési</w:t>
      </w:r>
      <w:r w:rsidRPr="00E458CB">
        <w:rPr>
          <w:rFonts w:ascii="Palatino Linotype" w:hAnsi="Palatino Linotype"/>
        </w:rPr>
        <w:t xml:space="preserve"> nyilatkozat jóváhagyásával kell benyújtani. Csoportos pályázat benyújtása esetén kötelező dokumentum a csoportos nyilatkozat benyújtása is. Hiánypótlási felhívásra az MMA MMKI nem köteles, a hiányos vagy nem megfelelően kitöltött, feltöltött pályázatot az MMA MMKI érvénytelenítheti.</w:t>
      </w:r>
    </w:p>
    <w:p w14:paraId="1C4B7100" w14:textId="636CB6CE" w:rsidR="002338DE" w:rsidRPr="00E458CB" w:rsidRDefault="002338DE" w:rsidP="007E4A48">
      <w:pPr>
        <w:jc w:val="both"/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</w:rPr>
        <w:t xml:space="preserve">Pályázat az MMA MMKI pályázati rendszerébe lépve, </w:t>
      </w:r>
      <w:r w:rsidR="00E6054E" w:rsidRPr="00E458CB">
        <w:rPr>
          <w:rFonts w:ascii="Palatino Linotype" w:hAnsi="Palatino Linotype"/>
          <w:b/>
        </w:rPr>
        <w:t>202</w:t>
      </w:r>
      <w:r w:rsidR="00E7074D" w:rsidRPr="00E458CB">
        <w:rPr>
          <w:rFonts w:ascii="Palatino Linotype" w:hAnsi="Palatino Linotype"/>
          <w:b/>
        </w:rPr>
        <w:t>6</w:t>
      </w:r>
      <w:r w:rsidRPr="00E458CB">
        <w:rPr>
          <w:rFonts w:ascii="Palatino Linotype" w:hAnsi="Palatino Linotype"/>
          <w:b/>
        </w:rPr>
        <w:t>.</w:t>
      </w:r>
      <w:r w:rsidR="00444A5E" w:rsidRPr="00E458CB">
        <w:rPr>
          <w:rFonts w:ascii="Palatino Linotype" w:hAnsi="Palatino Linotype"/>
          <w:b/>
        </w:rPr>
        <w:t xml:space="preserve"> </w:t>
      </w:r>
      <w:r w:rsidR="004F69D7" w:rsidRPr="00E458CB">
        <w:rPr>
          <w:rFonts w:ascii="Palatino Linotype" w:hAnsi="Palatino Linotype"/>
          <w:b/>
        </w:rPr>
        <w:t>április</w:t>
      </w:r>
      <w:r w:rsidR="00E6054E" w:rsidRPr="00E458CB">
        <w:rPr>
          <w:rFonts w:ascii="Palatino Linotype" w:hAnsi="Palatino Linotype"/>
          <w:b/>
        </w:rPr>
        <w:t xml:space="preserve"> </w:t>
      </w:r>
      <w:r w:rsidR="00E7074D" w:rsidRPr="00E458CB">
        <w:rPr>
          <w:rFonts w:ascii="Palatino Linotype" w:hAnsi="Palatino Linotype"/>
          <w:b/>
        </w:rPr>
        <w:t>13</w:t>
      </w:r>
      <w:r w:rsidRPr="00E458CB">
        <w:rPr>
          <w:rFonts w:ascii="Palatino Linotype" w:hAnsi="Palatino Linotype"/>
          <w:b/>
        </w:rPr>
        <w:t xml:space="preserve">. </w:t>
      </w:r>
      <w:r w:rsidR="00863849" w:rsidRPr="00E458CB">
        <w:rPr>
          <w:rFonts w:ascii="Palatino Linotype" w:hAnsi="Palatino Linotype"/>
          <w:b/>
        </w:rPr>
        <w:t>(</w:t>
      </w:r>
      <w:r w:rsidR="002B7AAF" w:rsidRPr="00E458CB">
        <w:rPr>
          <w:rFonts w:ascii="Palatino Linotype" w:hAnsi="Palatino Linotype"/>
          <w:b/>
        </w:rPr>
        <w:t>hétfő</w:t>
      </w:r>
      <w:r w:rsidR="00863849" w:rsidRPr="00E458CB">
        <w:rPr>
          <w:rFonts w:ascii="Palatino Linotype" w:hAnsi="Palatino Linotype"/>
          <w:b/>
        </w:rPr>
        <w:t xml:space="preserve">) </w:t>
      </w:r>
      <w:r w:rsidRPr="00E458CB">
        <w:rPr>
          <w:rFonts w:ascii="Palatino Linotype" w:hAnsi="Palatino Linotype"/>
          <w:b/>
        </w:rPr>
        <w:t>23:59</w:t>
      </w:r>
      <w:r w:rsidR="00444A5E" w:rsidRPr="00E458CB">
        <w:rPr>
          <w:rFonts w:ascii="Palatino Linotype" w:hAnsi="Palatino Linotype"/>
          <w:b/>
        </w:rPr>
        <w:t>:59</w:t>
      </w:r>
      <w:r w:rsidRPr="00E458CB">
        <w:rPr>
          <w:rFonts w:ascii="Palatino Linotype" w:hAnsi="Palatino Linotype"/>
          <w:b/>
        </w:rPr>
        <w:t xml:space="preserve"> óráig</w:t>
      </w:r>
      <w:r w:rsidRPr="00E458CB">
        <w:rPr>
          <w:rFonts w:ascii="Palatino Linotype" w:hAnsi="Palatino Linotype"/>
        </w:rPr>
        <w:t xml:space="preserve"> nyújtható be</w:t>
      </w:r>
      <w:r w:rsidR="00683B5F" w:rsidRPr="00E458CB">
        <w:rPr>
          <w:rFonts w:ascii="Palatino Linotype" w:hAnsi="Palatino Linotype"/>
        </w:rPr>
        <w:t xml:space="preserve"> az </w:t>
      </w:r>
      <w:r w:rsidR="002A4DAD" w:rsidRPr="00E458CB">
        <w:rPr>
          <w:rFonts w:ascii="Palatino Linotype" w:hAnsi="Palatino Linotype"/>
        </w:rPr>
        <w:t>osztondij.mma-mmki.hu</w:t>
      </w:r>
      <w:r w:rsidR="00683B5F" w:rsidRPr="00E458CB">
        <w:rPr>
          <w:rFonts w:ascii="Palatino Linotype" w:hAnsi="Palatino Linotype"/>
        </w:rPr>
        <w:t xml:space="preserve"> oldalon keresztül.</w:t>
      </w:r>
      <w:r w:rsidR="004C217E" w:rsidRPr="00E458CB">
        <w:rPr>
          <w:rFonts w:ascii="Palatino Linotype" w:hAnsi="Palatino Linotype"/>
        </w:rPr>
        <w:t xml:space="preserve"> Határidőben benyújtottnak az a pályázat minősül, amely az adott benyújtási határidő napján 23:59:59 óráig a pályázatkezelő felületen véglegesítésre kerül. A pályázatkezelő felület a benyújtási határidő </w:t>
      </w:r>
      <w:r w:rsidR="003D5568">
        <w:rPr>
          <w:rFonts w:ascii="Palatino Linotype" w:hAnsi="Palatino Linotype"/>
        </w:rPr>
        <w:t>lejáratakor</w:t>
      </w:r>
      <w:r w:rsidR="004C217E" w:rsidRPr="00E458CB">
        <w:rPr>
          <w:rFonts w:ascii="Palatino Linotype" w:hAnsi="Palatino Linotype"/>
        </w:rPr>
        <w:t xml:space="preserve"> automatikusan zárja a jelentkezést, ezt követően nincs mód a pályázatok benyújtására.</w:t>
      </w:r>
    </w:p>
    <w:p w14:paraId="24B8F116" w14:textId="2320876F" w:rsidR="00CD489A" w:rsidRPr="00E458CB" w:rsidRDefault="00503164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A pályázatok benyújtásával kapcsolatos észrevételekkel, kérdésekkel </w:t>
      </w:r>
      <w:r w:rsidR="00E6054E" w:rsidRPr="00E458CB">
        <w:rPr>
          <w:rFonts w:ascii="Palatino Linotype" w:hAnsi="Palatino Linotype"/>
          <w:b/>
        </w:rPr>
        <w:t>20</w:t>
      </w:r>
      <w:r w:rsidR="00386582" w:rsidRPr="00E458CB">
        <w:rPr>
          <w:rFonts w:ascii="Palatino Linotype" w:hAnsi="Palatino Linotype"/>
          <w:b/>
        </w:rPr>
        <w:t>2</w:t>
      </w:r>
      <w:r w:rsidR="00E7074D" w:rsidRPr="00E458CB">
        <w:rPr>
          <w:rFonts w:ascii="Palatino Linotype" w:hAnsi="Palatino Linotype"/>
          <w:b/>
        </w:rPr>
        <w:t>6</w:t>
      </w:r>
      <w:r w:rsidRPr="00E458CB">
        <w:rPr>
          <w:rFonts w:ascii="Palatino Linotype" w:hAnsi="Palatino Linotype"/>
          <w:b/>
        </w:rPr>
        <w:t xml:space="preserve">. </w:t>
      </w:r>
      <w:r w:rsidR="002B7AAF" w:rsidRPr="00E458CB">
        <w:rPr>
          <w:rFonts w:ascii="Palatino Linotype" w:hAnsi="Palatino Linotype"/>
          <w:b/>
        </w:rPr>
        <w:t>április</w:t>
      </w:r>
      <w:r w:rsidR="00E6054E" w:rsidRPr="00E458CB">
        <w:rPr>
          <w:rFonts w:ascii="Palatino Linotype" w:hAnsi="Palatino Linotype"/>
          <w:b/>
        </w:rPr>
        <w:t xml:space="preserve"> </w:t>
      </w:r>
      <w:r w:rsidR="00E7074D" w:rsidRPr="00E458CB">
        <w:rPr>
          <w:rFonts w:ascii="Palatino Linotype" w:hAnsi="Palatino Linotype"/>
          <w:b/>
        </w:rPr>
        <w:t>10</w:t>
      </w:r>
      <w:r w:rsidR="00E6054E" w:rsidRPr="00E458CB">
        <w:rPr>
          <w:rFonts w:ascii="Palatino Linotype" w:hAnsi="Palatino Linotype"/>
          <w:b/>
        </w:rPr>
        <w:t>. (</w:t>
      </w:r>
      <w:r w:rsidR="005F1130" w:rsidRPr="00E458CB">
        <w:rPr>
          <w:rFonts w:ascii="Palatino Linotype" w:hAnsi="Palatino Linotype"/>
          <w:b/>
        </w:rPr>
        <w:t>péntek</w:t>
      </w:r>
      <w:r w:rsidR="00E6054E" w:rsidRPr="00E458CB">
        <w:rPr>
          <w:rFonts w:ascii="Palatino Linotype" w:hAnsi="Palatino Linotype"/>
          <w:b/>
        </w:rPr>
        <w:t>)</w:t>
      </w:r>
      <w:r w:rsidRPr="00E458CB">
        <w:rPr>
          <w:rFonts w:ascii="Palatino Linotype" w:hAnsi="Palatino Linotype"/>
          <w:b/>
        </w:rPr>
        <w:t xml:space="preserve"> 1</w:t>
      </w:r>
      <w:r w:rsidR="005F1130" w:rsidRPr="00E458CB">
        <w:rPr>
          <w:rFonts w:ascii="Palatino Linotype" w:hAnsi="Palatino Linotype"/>
          <w:b/>
        </w:rPr>
        <w:t>4</w:t>
      </w:r>
      <w:r w:rsidR="002249DA" w:rsidRPr="00E458CB">
        <w:rPr>
          <w:rFonts w:ascii="Palatino Linotype" w:hAnsi="Palatino Linotype"/>
          <w:b/>
        </w:rPr>
        <w:t>:</w:t>
      </w:r>
      <w:r w:rsidRPr="00E458CB">
        <w:rPr>
          <w:rFonts w:ascii="Palatino Linotype" w:hAnsi="Palatino Linotype"/>
          <w:b/>
        </w:rPr>
        <w:t>00</w:t>
      </w:r>
      <w:r w:rsidRPr="00E458CB">
        <w:rPr>
          <w:rFonts w:ascii="Palatino Linotype" w:hAnsi="Palatino Linotype"/>
        </w:rPr>
        <w:t xml:space="preserve"> óráig fordulhatnak az MMA MMKI munkatársaihoz az alábbi elérhetőségeken: </w:t>
      </w:r>
    </w:p>
    <w:p w14:paraId="49D496AC" w14:textId="31F88524" w:rsidR="00E3340A" w:rsidRPr="00E458CB" w:rsidRDefault="00503164" w:rsidP="00CD489A">
      <w:pPr>
        <w:jc w:val="center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 xml:space="preserve">Telefon: +36 30 785 5595; e-mail: </w:t>
      </w:r>
      <w:hyperlink r:id="rId10" w:history="1">
        <w:r w:rsidR="00E7074D" w:rsidRPr="00E458CB">
          <w:rPr>
            <w:rStyle w:val="Hiperhivatkozs"/>
            <w:rFonts w:ascii="Palatino Linotype" w:hAnsi="Palatino Linotype"/>
            <w:b/>
          </w:rPr>
          <w:t>palyazat2026@mma-mmki.hu</w:t>
        </w:r>
      </w:hyperlink>
      <w:r w:rsidRPr="00E458CB">
        <w:rPr>
          <w:rFonts w:ascii="Palatino Linotype" w:hAnsi="Palatino Linotype"/>
          <w:b/>
        </w:rPr>
        <w:t>.</w:t>
      </w:r>
    </w:p>
    <w:p w14:paraId="316CC150" w14:textId="43785C08" w:rsidR="004C217E" w:rsidRPr="00E458CB" w:rsidRDefault="004C217E" w:rsidP="004C217E">
      <w:pPr>
        <w:jc w:val="both"/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</w:rPr>
        <w:t xml:space="preserve">Az adott </w:t>
      </w:r>
      <w:r w:rsidR="003D5568">
        <w:rPr>
          <w:rFonts w:ascii="Palatino Linotype" w:hAnsi="Palatino Linotype"/>
        </w:rPr>
        <w:t>támogatási időszakra szóló pályázati</w:t>
      </w:r>
      <w:r w:rsidRPr="00E458CB">
        <w:rPr>
          <w:rFonts w:ascii="Palatino Linotype" w:hAnsi="Palatino Linotype"/>
        </w:rPr>
        <w:t xml:space="preserve"> felhívás (a továbbiakban: pályázati felhívás) </w:t>
      </w:r>
      <w:hyperlink w:history="1"/>
      <w:r w:rsidRPr="00E458CB">
        <w:rPr>
          <w:rFonts w:ascii="Palatino Linotype" w:hAnsi="Palatino Linotype"/>
        </w:rPr>
        <w:t xml:space="preserve">a </w:t>
      </w:r>
      <w:hyperlink r:id="rId11" w:history="1">
        <w:r w:rsidRPr="00E458CB">
          <w:rPr>
            <w:rStyle w:val="Hiperhivatkozs"/>
            <w:rFonts w:ascii="Palatino Linotype" w:hAnsi="Palatino Linotype"/>
          </w:rPr>
          <w:t>www.mma-mmki.hu</w:t>
        </w:r>
      </w:hyperlink>
      <w:r w:rsidRPr="00E458CB">
        <w:rPr>
          <w:rFonts w:ascii="Palatino Linotype" w:hAnsi="Palatino Linotype"/>
        </w:rPr>
        <w:t xml:space="preserve"> és az </w:t>
      </w:r>
      <w:r w:rsidRPr="00E458CB">
        <w:rPr>
          <w:rFonts w:ascii="Palatino Linotype" w:hAnsi="Palatino Linotype"/>
          <w:u w:val="single"/>
        </w:rPr>
        <w:t>osztondij.mma-mmki.hu</w:t>
      </w:r>
      <w:r w:rsidRPr="00E458CB">
        <w:rPr>
          <w:rFonts w:ascii="Palatino Linotype" w:hAnsi="Palatino Linotype"/>
        </w:rPr>
        <w:t xml:space="preserve"> (a továbbiakban: pályázatkezelő felület) honlapokon történő megjelenést (202</w:t>
      </w:r>
      <w:r w:rsidR="00896E86" w:rsidRPr="00E458CB">
        <w:rPr>
          <w:rFonts w:ascii="Palatino Linotype" w:hAnsi="Palatino Linotype"/>
        </w:rPr>
        <w:t>6</w:t>
      </w:r>
      <w:r w:rsidRPr="00E458CB">
        <w:rPr>
          <w:rFonts w:ascii="Palatino Linotype" w:hAnsi="Palatino Linotype"/>
        </w:rPr>
        <w:t xml:space="preserve">. február </w:t>
      </w:r>
      <w:r w:rsidR="002B7AAF" w:rsidRPr="00E458CB">
        <w:rPr>
          <w:rFonts w:ascii="Palatino Linotype" w:hAnsi="Palatino Linotype"/>
        </w:rPr>
        <w:t>1</w:t>
      </w:r>
      <w:r w:rsidR="00DE4490" w:rsidRPr="00E458CB">
        <w:rPr>
          <w:rFonts w:ascii="Palatino Linotype" w:hAnsi="Palatino Linotype"/>
        </w:rPr>
        <w:t>0</w:t>
      </w:r>
      <w:r w:rsidRPr="00E458CB">
        <w:rPr>
          <w:rFonts w:ascii="Palatino Linotype" w:hAnsi="Palatino Linotype"/>
        </w:rPr>
        <w:t>.) követően áll a pályázók rendelkezésére.</w:t>
      </w:r>
    </w:p>
    <w:p w14:paraId="3E2694D7" w14:textId="0D8A8E06" w:rsidR="004C217E" w:rsidRPr="00E458CB" w:rsidRDefault="004C217E" w:rsidP="004C217E">
      <w:pPr>
        <w:jc w:val="both"/>
        <w:rPr>
          <w:rFonts w:ascii="Palatino Linotype" w:hAnsi="Palatino Linotype"/>
          <w:b/>
          <w:bCs/>
        </w:rPr>
      </w:pPr>
      <w:r w:rsidRPr="00E458CB">
        <w:rPr>
          <w:rFonts w:ascii="Palatino Linotype" w:hAnsi="Palatino Linotype"/>
        </w:rPr>
        <w:lastRenderedPageBreak/>
        <w:t>A pályázat benyújtásához szükséges dokumentációt az MMA és az MMA MMKI a pályázati felületen adja meg</w:t>
      </w:r>
      <w:r w:rsidR="005F1130" w:rsidRPr="00E458CB">
        <w:rPr>
          <w:rFonts w:ascii="Palatino Linotype" w:hAnsi="Palatino Linotype"/>
        </w:rPr>
        <w:t xml:space="preserve"> (</w:t>
      </w:r>
      <w:r w:rsidR="005F1130" w:rsidRPr="00E458CB">
        <w:rPr>
          <w:rFonts w:ascii="Palatino Linotype" w:hAnsi="Palatino Linotype"/>
          <w:u w:val="single"/>
        </w:rPr>
        <w:t>osztondij.mma-mmki.hu</w:t>
      </w:r>
      <w:r w:rsidR="005F1130" w:rsidRPr="00E458CB">
        <w:rPr>
          <w:rFonts w:ascii="Palatino Linotype" w:hAnsi="Palatino Linotype"/>
        </w:rPr>
        <w:t>)</w:t>
      </w:r>
      <w:r w:rsidRPr="00E458CB">
        <w:rPr>
          <w:rFonts w:ascii="Palatino Linotype" w:hAnsi="Palatino Linotype"/>
        </w:rPr>
        <w:t>.</w:t>
      </w:r>
      <w:r w:rsidRPr="00E458CB">
        <w:rPr>
          <w:rFonts w:ascii="Palatino Linotype" w:hAnsi="Palatino Linotype"/>
          <w:b/>
          <w:bCs/>
        </w:rPr>
        <w:t xml:space="preserve"> </w:t>
      </w:r>
      <w:r w:rsidRPr="00E458CB">
        <w:rPr>
          <w:rFonts w:ascii="Palatino Linotype" w:hAnsi="Palatino Linotype"/>
        </w:rPr>
        <w:t>A pályázathoz kötelezően benyújtandó mellékletek listáját</w:t>
      </w:r>
      <w:r w:rsidR="000A003B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a pályázatkezelő felületen megtalálható részletes pályázati felhívás tartalmazza.</w:t>
      </w:r>
    </w:p>
    <w:p w14:paraId="153AC041" w14:textId="77777777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8. A pályázatok formai vizsgálata</w:t>
      </w:r>
    </w:p>
    <w:p w14:paraId="795B5D5F" w14:textId="7FC859ED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8.1. A pályázatok érvényességének formai vizsgálatát </w:t>
      </w:r>
      <w:r w:rsidR="00E95450">
        <w:rPr>
          <w:rFonts w:ascii="Palatino Linotype" w:hAnsi="Palatino Linotype"/>
        </w:rPr>
        <w:t>az MMA MMKI</w:t>
      </w:r>
      <w:r w:rsidRPr="00E458CB">
        <w:rPr>
          <w:rFonts w:ascii="Palatino Linotype" w:hAnsi="Palatino Linotype"/>
        </w:rPr>
        <w:t xml:space="preserve"> végzi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el. A </w:t>
      </w:r>
      <w:proofErr w:type="spellStart"/>
      <w:r w:rsidRPr="00E458CB">
        <w:rPr>
          <w:rFonts w:ascii="Palatino Linotype" w:hAnsi="Palatino Linotype"/>
        </w:rPr>
        <w:t>formailag</w:t>
      </w:r>
      <w:proofErr w:type="spellEnd"/>
      <w:r w:rsidRPr="00E458CB">
        <w:rPr>
          <w:rFonts w:ascii="Palatino Linotype" w:hAnsi="Palatino Linotype"/>
        </w:rPr>
        <w:t xml:space="preserve"> hibás (hiányos) pályázatok érvénytelenek. A pályázat érdemi vizsgálat nélkül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elutasításra kerül, amennyiben</w:t>
      </w:r>
    </w:p>
    <w:p w14:paraId="411A0231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a) azt nem a pályázati felhívásban leírtaknak megfelelő módon nyújtotta be a pályázó,</w:t>
      </w:r>
    </w:p>
    <w:p w14:paraId="1DD2F53C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b) a pályázó személye nem felel meg a pályázati feltételeknek,</w:t>
      </w:r>
    </w:p>
    <w:p w14:paraId="4116B3B2" w14:textId="7777777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c) a benyújtott pályázati dokumentáció hiányos,</w:t>
      </w:r>
    </w:p>
    <w:p w14:paraId="41B80FC2" w14:textId="308C2590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d) a pályázati adatlap vagy </w:t>
      </w:r>
      <w:r w:rsidR="0016267D" w:rsidRPr="00E458CB">
        <w:rPr>
          <w:rFonts w:ascii="Palatino Linotype" w:hAnsi="Palatino Linotype"/>
        </w:rPr>
        <w:t>bármely dokumentum</w:t>
      </w:r>
      <w:r w:rsidRPr="00E458CB">
        <w:rPr>
          <w:rFonts w:ascii="Palatino Linotype" w:hAnsi="Palatino Linotype"/>
        </w:rPr>
        <w:t xml:space="preserve"> kitöltése hiányos, </w:t>
      </w:r>
      <w:r w:rsidR="008428B0" w:rsidRPr="00E458CB">
        <w:rPr>
          <w:rFonts w:ascii="Palatino Linotype" w:hAnsi="Palatino Linotype"/>
        </w:rPr>
        <w:t xml:space="preserve">vagy </w:t>
      </w:r>
      <w:r w:rsidRPr="00E458CB">
        <w:rPr>
          <w:rFonts w:ascii="Palatino Linotype" w:hAnsi="Palatino Linotype"/>
        </w:rPr>
        <w:t>a valóságnak nem megfelelő adatokat tartalmaz</w:t>
      </w:r>
      <w:r w:rsidR="001B6399" w:rsidRPr="00E458CB">
        <w:rPr>
          <w:rFonts w:ascii="Palatino Linotype" w:hAnsi="Palatino Linotype"/>
        </w:rPr>
        <w:t>.</w:t>
      </w:r>
    </w:p>
    <w:p w14:paraId="3F074D4F" w14:textId="162D9F80" w:rsidR="00703E6F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8.2. A pályázat kiírója nem</w:t>
      </w:r>
      <w:r w:rsidR="0080606F" w:rsidRPr="00E458CB">
        <w:rPr>
          <w:rFonts w:ascii="Palatino Linotype" w:hAnsi="Palatino Linotype"/>
        </w:rPr>
        <w:t xml:space="preserve"> köteles</w:t>
      </w:r>
      <w:r w:rsidRPr="00E458CB">
        <w:rPr>
          <w:rFonts w:ascii="Palatino Linotype" w:hAnsi="Palatino Linotype"/>
        </w:rPr>
        <w:t xml:space="preserve"> hiánypótlási felhívást </w:t>
      </w:r>
      <w:r w:rsidR="0080606F" w:rsidRPr="00E458CB">
        <w:rPr>
          <w:rFonts w:ascii="Palatino Linotype" w:hAnsi="Palatino Linotype"/>
        </w:rPr>
        <w:t xml:space="preserve">kibocsátani </w:t>
      </w:r>
      <w:r w:rsidRPr="00E458CB">
        <w:rPr>
          <w:rFonts w:ascii="Palatino Linotype" w:hAnsi="Palatino Linotype"/>
        </w:rPr>
        <w:t>a pályázatok formai hibái,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hiányosságai kapcsán; hiánypótlásra a pályázat benyújtási </w:t>
      </w:r>
      <w:proofErr w:type="spellStart"/>
      <w:r w:rsidRPr="00E458CB">
        <w:rPr>
          <w:rFonts w:ascii="Palatino Linotype" w:hAnsi="Palatino Linotype"/>
        </w:rPr>
        <w:t>határidejének</w:t>
      </w:r>
      <w:proofErr w:type="spellEnd"/>
      <w:r w:rsidRPr="00E458CB">
        <w:rPr>
          <w:rFonts w:ascii="Palatino Linotype" w:hAnsi="Palatino Linotype"/>
        </w:rPr>
        <w:t xml:space="preserve"> lejártát követően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nincs mód.</w:t>
      </w:r>
    </w:p>
    <w:p w14:paraId="08E462DE" w14:textId="77777777" w:rsidR="00703E6F" w:rsidRPr="00E458CB" w:rsidRDefault="00703E6F" w:rsidP="007E4A48">
      <w:pPr>
        <w:jc w:val="both"/>
        <w:rPr>
          <w:rFonts w:ascii="Palatino Linotype" w:hAnsi="Palatino Linotype"/>
        </w:rPr>
      </w:pPr>
    </w:p>
    <w:p w14:paraId="4FFFB97E" w14:textId="442EC31F" w:rsidR="00703E6F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9. A pályázatok elbírálása, az értékelés szempontjai</w:t>
      </w:r>
    </w:p>
    <w:p w14:paraId="6843B2D9" w14:textId="0173BBFE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</w:rPr>
        <w:t>9.1. A pályázatok elbírálása során a pályázó eddigi szakmai munkásságának figyelembevétele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mellett meghatározó mértékben érvényesül az ösztöndíjas időszakra készített pályázati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munkaterv szakmai tartalma.</w:t>
      </w:r>
    </w:p>
    <w:p w14:paraId="05DAEE4E" w14:textId="7E4CC82D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9.</w:t>
      </w:r>
      <w:r w:rsidR="00170A37" w:rsidRPr="00E458CB">
        <w:rPr>
          <w:rFonts w:ascii="Palatino Linotype" w:hAnsi="Palatino Linotype"/>
        </w:rPr>
        <w:t>2</w:t>
      </w:r>
      <w:r w:rsidRPr="00E458CB">
        <w:rPr>
          <w:rFonts w:ascii="Palatino Linotype" w:hAnsi="Palatino Linotype"/>
        </w:rPr>
        <w:t xml:space="preserve">. Alkotóközösség, művészeti csoport vagy formáció </w:t>
      </w:r>
      <w:r w:rsidR="000D293B" w:rsidRPr="00E458CB">
        <w:rPr>
          <w:rFonts w:ascii="Palatino Linotype" w:hAnsi="Palatino Linotype"/>
        </w:rPr>
        <w:t>vezető</w:t>
      </w:r>
      <w:r w:rsidR="00D609C4" w:rsidRPr="00E458CB">
        <w:rPr>
          <w:rFonts w:ascii="Palatino Linotype" w:hAnsi="Palatino Linotype"/>
        </w:rPr>
        <w:t>je által</w:t>
      </w:r>
      <w:r w:rsidRPr="00E458CB">
        <w:rPr>
          <w:rFonts w:ascii="Palatino Linotype" w:hAnsi="Palatino Linotype"/>
        </w:rPr>
        <w:t xml:space="preserve"> benyújtott</w:t>
      </w:r>
      <w:r w:rsidR="00D609C4" w:rsidRPr="00E458CB">
        <w:rPr>
          <w:rFonts w:ascii="Palatino Linotype" w:hAnsi="Palatino Linotype"/>
        </w:rPr>
        <w:t xml:space="preserve"> pályázat a közös szakmai munkaterv figyelembevételével kerül elbírálásra</w:t>
      </w:r>
      <w:r w:rsidRPr="00E458CB">
        <w:rPr>
          <w:rFonts w:ascii="Palatino Linotype" w:hAnsi="Palatino Linotype"/>
        </w:rPr>
        <w:t>.</w:t>
      </w:r>
      <w:r w:rsidR="00D609C4" w:rsidRPr="00E458CB">
        <w:rPr>
          <w:rFonts w:ascii="Palatino Linotype" w:hAnsi="Palatino Linotype"/>
        </w:rPr>
        <w:t xml:space="preserve"> A csoportos pályázat abban az esetben lehet eredményes, ha a csoport vezetője hiánytalanul benyújtotta a pályázatot és hozzárendelte a csoport összes tagját.</w:t>
      </w:r>
      <w:r w:rsidR="00610D66" w:rsidRPr="00E458CB">
        <w:rPr>
          <w:rFonts w:ascii="Palatino Linotype" w:hAnsi="Palatino Linotype"/>
        </w:rPr>
        <w:t xml:space="preserve"> A bíráló a csoportvezető által hozzárendelt személ</w:t>
      </w:r>
      <w:r w:rsidR="00B123E7" w:rsidRPr="00E458CB">
        <w:rPr>
          <w:rFonts w:ascii="Palatino Linotype" w:hAnsi="Palatino Linotype"/>
        </w:rPr>
        <w:t>y</w:t>
      </w:r>
      <w:r w:rsidR="00610D66" w:rsidRPr="00E458CB">
        <w:rPr>
          <w:rFonts w:ascii="Palatino Linotype" w:hAnsi="Palatino Linotype"/>
        </w:rPr>
        <w:t>i kört együttesen értékeli.</w:t>
      </w:r>
    </w:p>
    <w:p w14:paraId="401D97E7" w14:textId="5CADE5E2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9.</w:t>
      </w:r>
      <w:r w:rsidR="00170A37" w:rsidRPr="00E458CB">
        <w:rPr>
          <w:rFonts w:ascii="Palatino Linotype" w:hAnsi="Palatino Linotype"/>
        </w:rPr>
        <w:t>3</w:t>
      </w:r>
      <w:r w:rsidRPr="00E458CB">
        <w:rPr>
          <w:rFonts w:ascii="Palatino Linotype" w:hAnsi="Palatino Linotype"/>
        </w:rPr>
        <w:t xml:space="preserve">. A pályázatokat az MMA </w:t>
      </w:r>
      <w:r w:rsidR="00E60A6A" w:rsidRPr="00E458CB">
        <w:rPr>
          <w:rFonts w:ascii="Palatino Linotype" w:hAnsi="Palatino Linotype"/>
        </w:rPr>
        <w:t>elnök</w:t>
      </w:r>
      <w:r w:rsidR="00AB7C80" w:rsidRPr="00E458CB">
        <w:rPr>
          <w:rFonts w:ascii="Palatino Linotype" w:hAnsi="Palatino Linotype"/>
        </w:rPr>
        <w:t>ének</w:t>
      </w:r>
      <w:r w:rsidR="00E60A6A" w:rsidRPr="00E458CB">
        <w:rPr>
          <w:rFonts w:ascii="Palatino Linotype" w:hAnsi="Palatino Linotype"/>
        </w:rPr>
        <w:t xml:space="preserve"> </w:t>
      </w:r>
      <w:r w:rsidR="00AB7C80" w:rsidRPr="00E458CB">
        <w:rPr>
          <w:rFonts w:ascii="Palatino Linotype" w:hAnsi="Palatino Linotype"/>
        </w:rPr>
        <w:t xml:space="preserve">javaslatára az MMA MMKI által </w:t>
      </w:r>
      <w:r w:rsidRPr="00E458CB">
        <w:rPr>
          <w:rFonts w:ascii="Palatino Linotype" w:hAnsi="Palatino Linotype"/>
        </w:rPr>
        <w:t>felkért</w:t>
      </w:r>
      <w:r w:rsidR="00E60A6A" w:rsidRPr="00E458CB">
        <w:rPr>
          <w:rFonts w:ascii="Palatino Linotype" w:hAnsi="Palatino Linotype"/>
        </w:rPr>
        <w:t>, az MMA tagozati rendszerének megfelelő szakterületenként (</w:t>
      </w:r>
      <w:proofErr w:type="spellStart"/>
      <w:r w:rsidR="00E60A6A" w:rsidRPr="00E458CB">
        <w:rPr>
          <w:rFonts w:ascii="Palatino Linotype" w:hAnsi="Palatino Linotype"/>
        </w:rPr>
        <w:t>szekciónként</w:t>
      </w:r>
      <w:proofErr w:type="spellEnd"/>
      <w:r w:rsidR="00E60A6A" w:rsidRPr="00E458CB">
        <w:rPr>
          <w:rFonts w:ascii="Palatino Linotype" w:hAnsi="Palatino Linotype"/>
        </w:rPr>
        <w:t xml:space="preserve">) felállított előzetes döntőbizottságok (zsűrik) </w:t>
      </w:r>
      <w:r w:rsidRPr="00E458CB">
        <w:rPr>
          <w:rFonts w:ascii="Palatino Linotype" w:hAnsi="Palatino Linotype"/>
        </w:rPr>
        <w:t xml:space="preserve">értékelik, </w:t>
      </w:r>
      <w:r w:rsidR="00E60A6A" w:rsidRPr="00E458CB">
        <w:rPr>
          <w:rFonts w:ascii="Palatino Linotype" w:hAnsi="Palatino Linotype"/>
        </w:rPr>
        <w:t xml:space="preserve">felállítva az adott szekció legjobb húsz pályázatának minősítési sorrendjét, és ezt a </w:t>
      </w:r>
      <w:r w:rsidR="00E95450" w:rsidRPr="00E458CB">
        <w:rPr>
          <w:rFonts w:ascii="Palatino Linotype" w:hAnsi="Palatino Linotype"/>
        </w:rPr>
        <w:t xml:space="preserve">zsűrik elnökeiből és az MMA elnökéből álló </w:t>
      </w:r>
      <w:r w:rsidR="00E60A6A" w:rsidRPr="00E458CB">
        <w:rPr>
          <w:rFonts w:ascii="Palatino Linotype" w:hAnsi="Palatino Linotype"/>
        </w:rPr>
        <w:t>döntőbizottság elé terjeszti</w:t>
      </w:r>
      <w:r w:rsidR="00B101DA">
        <w:rPr>
          <w:rFonts w:ascii="Palatino Linotype" w:hAnsi="Palatino Linotype"/>
        </w:rPr>
        <w:t>k</w:t>
      </w:r>
      <w:r w:rsidR="00E60A6A" w:rsidRPr="00E458CB">
        <w:rPr>
          <w:rFonts w:ascii="Palatino Linotype" w:hAnsi="Palatino Linotype"/>
        </w:rPr>
        <w:t xml:space="preserve">. </w:t>
      </w:r>
      <w:r w:rsidR="00E95450">
        <w:rPr>
          <w:rFonts w:ascii="Palatino Linotype" w:hAnsi="Palatino Linotype"/>
        </w:rPr>
        <w:t xml:space="preserve">Az </w:t>
      </w:r>
      <w:r w:rsidR="00E95450" w:rsidRPr="00E458CB">
        <w:rPr>
          <w:rFonts w:ascii="Palatino Linotype" w:hAnsi="Palatino Linotype"/>
        </w:rPr>
        <w:t xml:space="preserve">ösztöndíjak odaítéléséről </w:t>
      </w:r>
      <w:r w:rsidR="00E95450">
        <w:rPr>
          <w:rFonts w:ascii="Palatino Linotype" w:hAnsi="Palatino Linotype"/>
        </w:rPr>
        <w:t xml:space="preserve">a </w:t>
      </w:r>
      <w:r w:rsidRPr="00E458CB">
        <w:rPr>
          <w:rFonts w:ascii="Palatino Linotype" w:hAnsi="Palatino Linotype"/>
        </w:rPr>
        <w:t>döntőbizottság dönt.</w:t>
      </w:r>
    </w:p>
    <w:p w14:paraId="2A5815E3" w14:textId="0B89E41A" w:rsidR="009B4CF0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9.</w:t>
      </w:r>
      <w:r w:rsidR="00170A37" w:rsidRPr="00E458CB">
        <w:rPr>
          <w:rFonts w:ascii="Palatino Linotype" w:hAnsi="Palatino Linotype"/>
        </w:rPr>
        <w:t>4</w:t>
      </w:r>
      <w:r w:rsidRPr="00E458CB">
        <w:rPr>
          <w:rFonts w:ascii="Palatino Linotype" w:hAnsi="Palatino Linotype"/>
        </w:rPr>
        <w:t>. A</w:t>
      </w:r>
      <w:r w:rsidR="00AB7C80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döntőbizottság tagjainak névsor</w:t>
      </w:r>
      <w:r w:rsidR="002249DA" w:rsidRPr="00E458CB">
        <w:rPr>
          <w:rFonts w:ascii="Palatino Linotype" w:hAnsi="Palatino Linotype"/>
        </w:rPr>
        <w:t>a</w:t>
      </w:r>
      <w:r w:rsidRPr="00E458CB">
        <w:rPr>
          <w:rFonts w:ascii="Palatino Linotype" w:hAnsi="Palatino Linotype"/>
        </w:rPr>
        <w:t xml:space="preserve"> a </w:t>
      </w:r>
      <w:hyperlink r:id="rId12" w:history="1">
        <w:r w:rsidR="005F52FA" w:rsidRPr="00E458CB">
          <w:rPr>
            <w:rStyle w:val="Hiperhivatkozs"/>
            <w:rFonts w:ascii="Palatino Linotype" w:hAnsi="Palatino Linotype"/>
          </w:rPr>
          <w:t>www.mma-mmki.hu</w:t>
        </w:r>
      </w:hyperlink>
      <w:r w:rsidR="005F52FA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honlapon </w:t>
      </w:r>
      <w:r w:rsidR="00E60A6A" w:rsidRPr="00E458CB">
        <w:rPr>
          <w:rFonts w:ascii="Palatino Linotype" w:hAnsi="Palatino Linotype"/>
        </w:rPr>
        <w:t xml:space="preserve">a döntés kihirdetését követően </w:t>
      </w:r>
      <w:r w:rsidR="002249DA" w:rsidRPr="00E458CB">
        <w:rPr>
          <w:rFonts w:ascii="Palatino Linotype" w:hAnsi="Palatino Linotype"/>
        </w:rPr>
        <w:t>kerül közzétételre</w:t>
      </w:r>
      <w:r w:rsidRPr="00E458CB">
        <w:rPr>
          <w:rFonts w:ascii="Palatino Linotype" w:hAnsi="Palatino Linotype"/>
        </w:rPr>
        <w:t>.</w:t>
      </w:r>
    </w:p>
    <w:p w14:paraId="2B64737A" w14:textId="77777777" w:rsidR="00855888" w:rsidRPr="00E458CB" w:rsidRDefault="00855888" w:rsidP="007E4A48">
      <w:pPr>
        <w:jc w:val="both"/>
        <w:rPr>
          <w:rFonts w:ascii="Palatino Linotype" w:hAnsi="Palatino Linotype"/>
        </w:rPr>
      </w:pPr>
    </w:p>
    <w:p w14:paraId="5E4A5F59" w14:textId="74092859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10. A pályázatokról hozott döntés</w:t>
      </w:r>
    </w:p>
    <w:p w14:paraId="77A8FE8B" w14:textId="1E679299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10.1. A pályázatokról hozott döntés ellen nincs helye fellebbezésnek. A pályázó kifogást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nyújthat be, ha a pályázati eljárásra, a döntés meghozatalára, az ösztöndíjszerződés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lastRenderedPageBreak/>
        <w:t>megkötésére vagy az ösztöndíj folyósítására vonatkozó eljárás jogszabálysértő, illetve a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pályázati kiírásba ütköző. Kifogás benyújtására – az MMA MMKI-</w:t>
      </w:r>
      <w:proofErr w:type="spellStart"/>
      <w:r w:rsidRPr="00E458CB">
        <w:rPr>
          <w:rFonts w:ascii="Palatino Linotype" w:hAnsi="Palatino Linotype"/>
        </w:rPr>
        <w:t>hez</w:t>
      </w:r>
      <w:proofErr w:type="spellEnd"/>
      <w:r w:rsidRPr="00E458CB">
        <w:rPr>
          <w:rFonts w:ascii="Palatino Linotype" w:hAnsi="Palatino Linotype"/>
        </w:rPr>
        <w:t xml:space="preserve"> történő benyújtással, az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MMA elnökének címezve – a kifogásolt döntés meghozatalától számított 5 napon belül van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mód.</w:t>
      </w:r>
    </w:p>
    <w:p w14:paraId="293A1D53" w14:textId="6106BCBE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10.2. Az elbírálás határideje: </w:t>
      </w:r>
      <w:r w:rsidR="00E6054E" w:rsidRPr="00E458CB">
        <w:rPr>
          <w:rFonts w:ascii="Palatino Linotype" w:hAnsi="Palatino Linotype"/>
          <w:b/>
        </w:rPr>
        <w:t>202</w:t>
      </w:r>
      <w:r w:rsidR="005F52FA" w:rsidRPr="00E458CB">
        <w:rPr>
          <w:rFonts w:ascii="Palatino Linotype" w:hAnsi="Palatino Linotype"/>
          <w:b/>
        </w:rPr>
        <w:t>6</w:t>
      </w:r>
      <w:r w:rsidR="00E6054E" w:rsidRPr="00E458CB">
        <w:rPr>
          <w:rFonts w:ascii="Palatino Linotype" w:hAnsi="Palatino Linotype"/>
          <w:b/>
        </w:rPr>
        <w:t xml:space="preserve">. június </w:t>
      </w:r>
      <w:r w:rsidR="00386582" w:rsidRPr="00E458CB">
        <w:rPr>
          <w:rFonts w:ascii="Palatino Linotype" w:hAnsi="Palatino Linotype"/>
          <w:b/>
        </w:rPr>
        <w:t>2</w:t>
      </w:r>
      <w:r w:rsidR="005F52FA" w:rsidRPr="00E458CB">
        <w:rPr>
          <w:rFonts w:ascii="Palatino Linotype" w:hAnsi="Palatino Linotype"/>
          <w:b/>
        </w:rPr>
        <w:t>5</w:t>
      </w:r>
      <w:r w:rsidR="00E6054E" w:rsidRPr="00E458CB">
        <w:rPr>
          <w:rFonts w:ascii="Palatino Linotype" w:hAnsi="Palatino Linotype"/>
          <w:b/>
        </w:rPr>
        <w:t>.</w:t>
      </w:r>
      <w:r w:rsidR="00746446" w:rsidRPr="00E458CB">
        <w:rPr>
          <w:rFonts w:ascii="Palatino Linotype" w:hAnsi="Palatino Linotype"/>
          <w:b/>
        </w:rPr>
        <w:t xml:space="preserve"> (</w:t>
      </w:r>
      <w:r w:rsidR="005F52FA" w:rsidRPr="00E458CB">
        <w:rPr>
          <w:rFonts w:ascii="Palatino Linotype" w:hAnsi="Palatino Linotype"/>
          <w:b/>
        </w:rPr>
        <w:t>csütörtök</w:t>
      </w:r>
      <w:r w:rsidR="00746446" w:rsidRPr="00E458CB">
        <w:rPr>
          <w:rFonts w:ascii="Palatino Linotype" w:hAnsi="Palatino Linotype"/>
          <w:b/>
        </w:rPr>
        <w:t>).</w:t>
      </w:r>
    </w:p>
    <w:p w14:paraId="0FF83228" w14:textId="46EB0AD2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 pályázat eredményéről az MMA MMKI a döntést követő 15 munkanapon belül elektronikus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úton értesít valamennyi pályázót, és a nyertes pályázók névsorát a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www.mma-mmki.hu honlapon és a</w:t>
      </w:r>
      <w:r w:rsidR="00F44775" w:rsidRPr="00E458CB">
        <w:rPr>
          <w:rFonts w:ascii="Palatino Linotype" w:hAnsi="Palatino Linotype"/>
        </w:rPr>
        <w:t>z MMA Művészeti Ösztöndíjprogram honlapján</w:t>
      </w:r>
      <w:r w:rsidRPr="00E458CB">
        <w:rPr>
          <w:rFonts w:ascii="Palatino Linotype" w:hAnsi="Palatino Linotype"/>
        </w:rPr>
        <w:t xml:space="preserve"> </w:t>
      </w:r>
      <w:r w:rsidR="00F44775" w:rsidRPr="00E458CB">
        <w:rPr>
          <w:rFonts w:ascii="Palatino Linotype" w:hAnsi="Palatino Linotype"/>
        </w:rPr>
        <w:t xml:space="preserve">(osztondij.mma-mmki.hu) </w:t>
      </w:r>
      <w:r w:rsidRPr="00E458CB">
        <w:rPr>
          <w:rFonts w:ascii="Palatino Linotype" w:hAnsi="Palatino Linotype"/>
        </w:rPr>
        <w:t>is közzéteszi.</w:t>
      </w:r>
    </w:p>
    <w:p w14:paraId="658A05CF" w14:textId="77777777" w:rsidR="00855888" w:rsidRPr="00E458CB" w:rsidRDefault="00855888" w:rsidP="007E4A48">
      <w:pPr>
        <w:jc w:val="both"/>
        <w:rPr>
          <w:rFonts w:ascii="Palatino Linotype" w:hAnsi="Palatino Linotype"/>
        </w:rPr>
      </w:pPr>
    </w:p>
    <w:p w14:paraId="3FA8F52F" w14:textId="4F99D561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További információk:</w:t>
      </w:r>
    </w:p>
    <w:p w14:paraId="422A5BC5" w14:textId="10360D40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Az ösztöndíjprogram lebonyolításában az MMA MMKI az MMA megbízásából vesz részt; a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pályázókkal a kapcsolatot az MMA MMKI tartja. </w:t>
      </w:r>
      <w:r w:rsidR="00E23893" w:rsidRPr="00E458CB">
        <w:rPr>
          <w:rFonts w:ascii="Palatino Linotype" w:hAnsi="Palatino Linotype"/>
        </w:rPr>
        <w:t xml:space="preserve">A kapcsolattartás elsődlegesen a </w:t>
      </w:r>
      <w:hyperlink r:id="rId13" w:history="1">
        <w:r w:rsidR="005F52FA" w:rsidRPr="00E458CB">
          <w:rPr>
            <w:rStyle w:val="Hiperhivatkozs"/>
            <w:rFonts w:ascii="Palatino Linotype" w:hAnsi="Palatino Linotype"/>
          </w:rPr>
          <w:t>palyazat2026@mma-mmki.hu</w:t>
        </w:r>
      </w:hyperlink>
      <w:r w:rsidR="005F52FA" w:rsidRPr="00E458CB">
        <w:rPr>
          <w:rFonts w:ascii="Palatino Linotype" w:hAnsi="Palatino Linotype"/>
        </w:rPr>
        <w:t xml:space="preserve"> </w:t>
      </w:r>
      <w:r w:rsidR="00E23893" w:rsidRPr="00E458CB">
        <w:rPr>
          <w:rFonts w:ascii="Palatino Linotype" w:hAnsi="Palatino Linotype"/>
        </w:rPr>
        <w:t xml:space="preserve">e-mail címen keresztül zajlik. </w:t>
      </w:r>
      <w:r w:rsidRPr="00E458CB">
        <w:rPr>
          <w:rFonts w:ascii="Palatino Linotype" w:hAnsi="Palatino Linotype"/>
        </w:rPr>
        <w:t xml:space="preserve">Az </w:t>
      </w:r>
      <w:r w:rsidR="00807CB8" w:rsidRPr="00E458CB">
        <w:rPr>
          <w:rFonts w:ascii="Palatino Linotype" w:hAnsi="Palatino Linotype"/>
        </w:rPr>
        <w:t xml:space="preserve">MMA </w:t>
      </w:r>
      <w:r w:rsidRPr="00E458CB">
        <w:rPr>
          <w:rFonts w:ascii="Palatino Linotype" w:hAnsi="Palatino Linotype"/>
        </w:rPr>
        <w:t>MMKI elérhetőségei a</w:t>
      </w:r>
      <w:r w:rsidR="00AD1649" w:rsidRPr="00E458CB">
        <w:rPr>
          <w:rFonts w:ascii="Palatino Linotype" w:hAnsi="Palatino Linotype"/>
        </w:rPr>
        <w:t>z</w:t>
      </w:r>
      <w:r w:rsidRPr="00E458CB">
        <w:rPr>
          <w:rFonts w:ascii="Palatino Linotype" w:hAnsi="Palatino Linotype"/>
        </w:rPr>
        <w:t xml:space="preserve"> </w:t>
      </w:r>
      <w:r w:rsidR="00AD1649" w:rsidRPr="00E458CB">
        <w:rPr>
          <w:rFonts w:ascii="Palatino Linotype" w:hAnsi="Palatino Linotype"/>
        </w:rPr>
        <w:t>osztondij.mma-mmki.hu</w:t>
      </w:r>
      <w:r w:rsidR="00AD1649" w:rsidRPr="00E458CB" w:rsidDel="00AD1649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honlapon megtalálhatók.</w:t>
      </w:r>
    </w:p>
    <w:p w14:paraId="724FFC77" w14:textId="318493E2" w:rsidR="006F13DA" w:rsidRPr="00E458CB" w:rsidRDefault="006F13DA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 döntőbizottság az adott évfolyamra vonatkozó ösztöndíjasok kiválasztását követően szekcióként 3-3 ösztöndíjat nem nyert pályázót választhat</w:t>
      </w:r>
      <w:r w:rsidR="00E95450">
        <w:rPr>
          <w:rFonts w:ascii="Palatino Linotype" w:hAnsi="Palatino Linotype"/>
        </w:rPr>
        <w:t xml:space="preserve"> ún.</w:t>
      </w:r>
      <w:r w:rsidR="00E95450" w:rsidRPr="00E458CB">
        <w:rPr>
          <w:rFonts w:ascii="Palatino Linotype" w:hAnsi="Palatino Linotype"/>
        </w:rPr>
        <w:t xml:space="preserve"> tartaléklistára</w:t>
      </w:r>
      <w:r w:rsidRPr="00E458CB">
        <w:rPr>
          <w:rFonts w:ascii="Palatino Linotype" w:hAnsi="Palatino Linotype"/>
        </w:rPr>
        <w:t>. A tartaléklistára került pályázók névsora publikusan nem jelenik meg, részükre az</w:t>
      </w:r>
      <w:r w:rsidR="00807CB8" w:rsidRPr="00E458CB">
        <w:rPr>
          <w:rFonts w:ascii="Palatino Linotype" w:hAnsi="Palatino Linotype"/>
        </w:rPr>
        <w:t xml:space="preserve"> MMA</w:t>
      </w:r>
      <w:r w:rsidRPr="00E458CB">
        <w:rPr>
          <w:rFonts w:ascii="Palatino Linotype" w:hAnsi="Palatino Linotype"/>
        </w:rPr>
        <w:t xml:space="preserve"> MMKI értesítést küld. A döntőbizottság döntése alapján az MMA </w:t>
      </w:r>
      <w:r w:rsidR="00642F07" w:rsidRPr="00E458CB">
        <w:rPr>
          <w:rFonts w:ascii="Palatino Linotype" w:hAnsi="Palatino Linotype"/>
        </w:rPr>
        <w:t xml:space="preserve">a </w:t>
      </w:r>
      <w:r w:rsidRPr="00E458CB">
        <w:rPr>
          <w:rFonts w:ascii="Palatino Linotype" w:hAnsi="Palatino Linotype"/>
        </w:rPr>
        <w:t>tartaléklistán szereplő személyt nyertes pályázó visszalépés</w:t>
      </w:r>
      <w:r w:rsidR="00D9449F">
        <w:rPr>
          <w:rFonts w:ascii="Palatino Linotype" w:hAnsi="Palatino Linotype"/>
        </w:rPr>
        <w:t>e</w:t>
      </w:r>
      <w:r w:rsidRPr="00E458CB">
        <w:rPr>
          <w:rFonts w:ascii="Palatino Linotype" w:hAnsi="Palatino Linotype"/>
        </w:rPr>
        <w:t xml:space="preserve"> eseté</w:t>
      </w:r>
      <w:r w:rsidR="00D9449F">
        <w:rPr>
          <w:rFonts w:ascii="Palatino Linotype" w:hAnsi="Palatino Linotype"/>
        </w:rPr>
        <w:t>re</w:t>
      </w:r>
      <w:r w:rsidRPr="00E458CB">
        <w:rPr>
          <w:rFonts w:ascii="Palatino Linotype" w:hAnsi="Palatino Linotype"/>
        </w:rPr>
        <w:t xml:space="preserve"> az adott művészeti terület kategóriában</w:t>
      </w:r>
      <w:r w:rsidR="00D9449F">
        <w:rPr>
          <w:rFonts w:ascii="Palatino Linotype" w:hAnsi="Palatino Linotype"/>
        </w:rPr>
        <w:t xml:space="preserve"> (szekcióban) –</w:t>
      </w:r>
      <w:r w:rsidRPr="00E458CB">
        <w:rPr>
          <w:rFonts w:ascii="Palatino Linotype" w:hAnsi="Palatino Linotype"/>
        </w:rPr>
        <w:t xml:space="preserve"> a sorrendiséget betartva </w:t>
      </w:r>
      <w:r w:rsidR="00D9449F">
        <w:rPr>
          <w:rFonts w:ascii="Palatino Linotype" w:hAnsi="Palatino Linotype"/>
        </w:rPr>
        <w:t xml:space="preserve">– </w:t>
      </w:r>
      <w:r w:rsidRPr="00E458CB">
        <w:rPr>
          <w:rFonts w:ascii="Palatino Linotype" w:hAnsi="Palatino Linotype"/>
        </w:rPr>
        <w:t>nyertes pályázóként fogad</w:t>
      </w:r>
      <w:r w:rsidR="00D9449F">
        <w:rPr>
          <w:rFonts w:ascii="Palatino Linotype" w:hAnsi="Palatino Linotype"/>
        </w:rPr>
        <w:t>ja</w:t>
      </w:r>
      <w:r w:rsidRPr="00E458CB">
        <w:rPr>
          <w:rFonts w:ascii="Palatino Linotype" w:hAnsi="Palatino Linotype"/>
        </w:rPr>
        <w:t xml:space="preserve"> el. A támogatni kívánt létszámkeret (legfeljebb 300 fő) valamely ösztöndíjas szerződésének megszűnése esetén feltölthető az ún. „tartaléklistán” szereplő ösztöndíjasokkal. Lemondás esetén kiesett ösztöndíjas helyére az </w:t>
      </w:r>
      <w:r w:rsidR="00807CB8" w:rsidRPr="00E458CB">
        <w:rPr>
          <w:rFonts w:ascii="Palatino Linotype" w:hAnsi="Palatino Linotype"/>
        </w:rPr>
        <w:t xml:space="preserve">MMA </w:t>
      </w:r>
      <w:r w:rsidRPr="00E458CB">
        <w:rPr>
          <w:rFonts w:ascii="Palatino Linotype" w:hAnsi="Palatino Linotype"/>
        </w:rPr>
        <w:t xml:space="preserve">MMKI a döntőbizottság által összeállított tartaléklistáról az adott művészeti terület kategóriában, a sorrendiséget betartva értesíti az új nyertes pályázót. A művészeti ösztöndíj esetleges felfüggesztéséről az </w:t>
      </w:r>
      <w:r w:rsidR="00807CB8" w:rsidRPr="00E458CB">
        <w:rPr>
          <w:rFonts w:ascii="Palatino Linotype" w:hAnsi="Palatino Linotype"/>
        </w:rPr>
        <w:t xml:space="preserve">MMA </w:t>
      </w:r>
      <w:r w:rsidRPr="00E458CB">
        <w:rPr>
          <w:rFonts w:ascii="Palatino Linotype" w:hAnsi="Palatino Linotype"/>
        </w:rPr>
        <w:t>MMKI igazgatója dönthet, amennyiben az ösztöndíjas nem teljesíti vagy megszegi a támogatási szerződés valamely rendelkezését. A</w:t>
      </w:r>
      <w:r w:rsidR="006C6F51">
        <w:rPr>
          <w:rFonts w:ascii="Palatino Linotype" w:hAnsi="Palatino Linotype"/>
        </w:rPr>
        <w:t>z ösztöndíj</w:t>
      </w:r>
      <w:r w:rsidRPr="00E458CB">
        <w:rPr>
          <w:rFonts w:ascii="Palatino Linotype" w:hAnsi="Palatino Linotype"/>
        </w:rPr>
        <w:t xml:space="preserve">szerződés megszűntetéséről és a támogatási összeg részbeni vagy teljes visszafizetéséről az MMA főtitkára dönt, az </w:t>
      </w:r>
      <w:r w:rsidR="00807CB8" w:rsidRPr="00E458CB">
        <w:rPr>
          <w:rFonts w:ascii="Palatino Linotype" w:hAnsi="Palatino Linotype"/>
        </w:rPr>
        <w:t xml:space="preserve">MMA </w:t>
      </w:r>
      <w:r w:rsidRPr="00E458CB">
        <w:rPr>
          <w:rFonts w:ascii="Palatino Linotype" w:hAnsi="Palatino Linotype"/>
        </w:rPr>
        <w:t>MMKI igazgatójának előzetes véleménye alapján.</w:t>
      </w:r>
    </w:p>
    <w:p w14:paraId="6E0F6650" w14:textId="640568ED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Szerződéskötés és az ösztöndíj kifizetése:</w:t>
      </w:r>
    </w:p>
    <w:p w14:paraId="06478D7A" w14:textId="0E872A19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 nyertes pályá</w:t>
      </w:r>
      <w:r w:rsidR="00EF3DD6" w:rsidRPr="00E458CB">
        <w:rPr>
          <w:rFonts w:ascii="Palatino Linotype" w:hAnsi="Palatino Linotype"/>
        </w:rPr>
        <w:t>zók</w:t>
      </w:r>
      <w:r w:rsidR="00D44AE5" w:rsidRPr="00E458CB">
        <w:rPr>
          <w:rFonts w:ascii="Palatino Linotype" w:hAnsi="Palatino Linotype"/>
        </w:rPr>
        <w:t>kal</w:t>
      </w:r>
      <w:r w:rsidR="006F2E05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az MMA Titkárság</w:t>
      </w:r>
      <w:r w:rsidR="006F2E05" w:rsidRPr="00E458CB">
        <w:rPr>
          <w:rFonts w:ascii="Palatino Linotype" w:hAnsi="Palatino Linotype"/>
        </w:rPr>
        <w:t xml:space="preserve">a </w:t>
      </w:r>
      <w:r w:rsidR="00D44AE5" w:rsidRPr="00E458CB">
        <w:rPr>
          <w:rFonts w:ascii="Palatino Linotype" w:hAnsi="Palatino Linotype"/>
        </w:rPr>
        <w:t>köt szerződést</w:t>
      </w:r>
      <w:r w:rsidR="00EF3DD6" w:rsidRPr="00E458CB">
        <w:rPr>
          <w:rFonts w:ascii="Palatino Linotype" w:hAnsi="Palatino Linotype"/>
        </w:rPr>
        <w:t xml:space="preserve">. </w:t>
      </w:r>
      <w:r w:rsidRPr="00E458CB">
        <w:rPr>
          <w:rFonts w:ascii="Palatino Linotype" w:hAnsi="Palatino Linotype"/>
        </w:rPr>
        <w:t>Az ösztöndíjak forrását az MMA költségvetése biztosítja.</w:t>
      </w:r>
    </w:p>
    <w:p w14:paraId="5191EE76" w14:textId="14BF9E22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Az ösztöndíj a személyi jövedelemadóról szóló törvény alapján nem minősül adómentes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jövedelemnek, ennek megfelelően a hatályos jogszabályi előírások szerinti számfejtést és a</w:t>
      </w:r>
      <w:r w:rsidR="00444A5E" w:rsidRPr="00E458CB">
        <w:rPr>
          <w:rFonts w:ascii="Palatino Linotype" w:hAnsi="Palatino Linotype"/>
        </w:rPr>
        <w:t xml:space="preserve"> </w:t>
      </w:r>
      <w:proofErr w:type="spellStart"/>
      <w:r w:rsidRPr="00E458CB">
        <w:rPr>
          <w:rFonts w:ascii="Palatino Linotype" w:hAnsi="Palatino Linotype"/>
        </w:rPr>
        <w:t>közterhek</w:t>
      </w:r>
      <w:proofErr w:type="spellEnd"/>
      <w:r w:rsidRPr="00E458CB">
        <w:rPr>
          <w:rFonts w:ascii="Palatino Linotype" w:hAnsi="Palatino Linotype"/>
        </w:rPr>
        <w:t xml:space="preserve"> levonását követően megállapított nettó összegben kerül kifizetésre.</w:t>
      </w:r>
    </w:p>
    <w:p w14:paraId="0560D882" w14:textId="522F947B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Az ösztöndíjas vállalja, hogy a</w:t>
      </w:r>
      <w:r w:rsidR="009F1019">
        <w:rPr>
          <w:rFonts w:ascii="Palatino Linotype" w:hAnsi="Palatino Linotype"/>
        </w:rPr>
        <w:t xml:space="preserve"> támogatási időszakának kezdetekor </w:t>
      </w:r>
      <w:r w:rsidRPr="00E458CB">
        <w:rPr>
          <w:rFonts w:ascii="Palatino Linotype" w:hAnsi="Palatino Linotype"/>
        </w:rPr>
        <w:t>fennálló, valamint az ösztöndíj folyósításának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időszakában elnyert további ösztöndíjról, alkotói támogatásról, doktori, posztdoktori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képzéshez kapott támogatásról, annak jellegéről, céljáról, mértékéről és tartalmáról a további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ösztöndíjas</w:t>
      </w:r>
      <w:r w:rsidR="00444A5E" w:rsidRPr="00E458CB">
        <w:rPr>
          <w:rFonts w:ascii="Palatino Linotype" w:hAnsi="Palatino Linotype"/>
        </w:rPr>
        <w:t xml:space="preserve">, </w:t>
      </w:r>
      <w:r w:rsidRPr="00E458CB">
        <w:rPr>
          <w:rFonts w:ascii="Palatino Linotype" w:hAnsi="Palatino Linotype"/>
        </w:rPr>
        <w:t>illetve támogatotti jogviszony létrejöttétől számított 8 napon belül tájékoztatja az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MMA MMKI-t.</w:t>
      </w:r>
    </w:p>
    <w:p w14:paraId="6F5E953E" w14:textId="37BB435B" w:rsidR="002338DE" w:rsidRPr="00E458CB" w:rsidRDefault="002338DE" w:rsidP="007E4A48">
      <w:pPr>
        <w:jc w:val="both"/>
        <w:rPr>
          <w:rFonts w:ascii="Palatino Linotype" w:hAnsi="Palatino Linotype"/>
          <w:b/>
        </w:rPr>
      </w:pPr>
      <w:bookmarkStart w:id="1" w:name="_Hlk155642169"/>
      <w:r w:rsidRPr="00E458CB">
        <w:rPr>
          <w:rFonts w:ascii="Palatino Linotype" w:hAnsi="Palatino Linotype"/>
          <w:b/>
        </w:rPr>
        <w:lastRenderedPageBreak/>
        <w:t xml:space="preserve">Beszámolási </w:t>
      </w:r>
      <w:r w:rsidR="00E60A6A" w:rsidRPr="00E458CB">
        <w:rPr>
          <w:rFonts w:ascii="Palatino Linotype" w:hAnsi="Palatino Linotype"/>
          <w:b/>
        </w:rPr>
        <w:t xml:space="preserve">és részvételi </w:t>
      </w:r>
      <w:r w:rsidRPr="00E458CB">
        <w:rPr>
          <w:rFonts w:ascii="Palatino Linotype" w:hAnsi="Palatino Linotype"/>
          <w:b/>
        </w:rPr>
        <w:t>kötelezettség:</w:t>
      </w:r>
    </w:p>
    <w:p w14:paraId="574745FE" w14:textId="75142647" w:rsidR="002338DE" w:rsidRPr="00E458CB" w:rsidRDefault="002338DE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Az ösztöndíj folyósításának egyik alapfeltétele, hogy az ösztöndíjasok a támogatási időszakhoz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kötődően vállalt és azalatt teljesített munkájuk bemutatásában, megjelenítésében és</w:t>
      </w:r>
      <w:r w:rsidR="00444A5E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megjelentetésében aktívan közreműköd</w:t>
      </w:r>
      <w:r w:rsidR="00B70AE0" w:rsidRPr="00E458CB">
        <w:rPr>
          <w:rFonts w:ascii="Palatino Linotype" w:hAnsi="Palatino Linotype"/>
        </w:rPr>
        <w:t>je</w:t>
      </w:r>
      <w:r w:rsidRPr="00E458CB">
        <w:rPr>
          <w:rFonts w:ascii="Palatino Linotype" w:hAnsi="Palatino Linotype"/>
        </w:rPr>
        <w:t>nek.</w:t>
      </w:r>
    </w:p>
    <w:p w14:paraId="7DC8EF6F" w14:textId="23B4435C" w:rsidR="00E60A6A" w:rsidRPr="00E458CB" w:rsidRDefault="00E60A6A" w:rsidP="007E4A4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Az ösztöndíjasoknak </w:t>
      </w:r>
      <w:r w:rsidR="009F1019">
        <w:rPr>
          <w:rFonts w:ascii="Palatino Linotype" w:hAnsi="Palatino Linotype"/>
        </w:rPr>
        <w:t xml:space="preserve">az ösztöndíj támogatási </w:t>
      </w:r>
      <w:r w:rsidRPr="00E458CB">
        <w:rPr>
          <w:rFonts w:ascii="Palatino Linotype" w:hAnsi="Palatino Linotype"/>
        </w:rPr>
        <w:t>időszak</w:t>
      </w:r>
      <w:r w:rsidR="009F1019">
        <w:rPr>
          <w:rFonts w:ascii="Palatino Linotype" w:hAnsi="Palatino Linotype"/>
        </w:rPr>
        <w:t>á</w:t>
      </w:r>
      <w:r w:rsidRPr="00E458CB">
        <w:rPr>
          <w:rFonts w:ascii="Palatino Linotype" w:hAnsi="Palatino Linotype"/>
        </w:rPr>
        <w:t xml:space="preserve">ban vállalt, illetve elért teljesítményükről, annak munkaterv szerinti előrehaladásáról négyhavonta számot kell adniuk. </w:t>
      </w:r>
      <w:r w:rsidR="00025ED3" w:rsidRPr="00E458CB">
        <w:rPr>
          <w:rFonts w:ascii="Palatino Linotype" w:hAnsi="Palatino Linotype"/>
        </w:rPr>
        <w:t>A szekcióvezető javaslatára a munkatervben vállalt eredmény minőségé</w:t>
      </w:r>
      <w:r w:rsidR="00D77D58">
        <w:rPr>
          <w:rFonts w:ascii="Palatino Linotype" w:hAnsi="Palatino Linotype"/>
        </w:rPr>
        <w:t>ről</w:t>
      </w:r>
      <w:r w:rsidR="00025ED3" w:rsidRPr="00E458CB">
        <w:rPr>
          <w:rFonts w:ascii="Palatino Linotype" w:hAnsi="Palatino Linotype"/>
        </w:rPr>
        <w:t xml:space="preserve">, az ösztöndíjas munka értékét növelő többletfeladat elvégzéséről az </w:t>
      </w:r>
      <w:r w:rsidR="00B70AE0" w:rsidRPr="00E458CB">
        <w:rPr>
          <w:rFonts w:ascii="Palatino Linotype" w:hAnsi="Palatino Linotype"/>
        </w:rPr>
        <w:t>ö</w:t>
      </w:r>
      <w:r w:rsidR="00025ED3" w:rsidRPr="00E458CB">
        <w:rPr>
          <w:rFonts w:ascii="Palatino Linotype" w:hAnsi="Palatino Linotype"/>
        </w:rPr>
        <w:t xml:space="preserve">sztöndíjas szintén az időszaki beszámolójában ad számot. </w:t>
      </w:r>
      <w:r w:rsidRPr="00E458CB">
        <w:rPr>
          <w:rFonts w:ascii="Palatino Linotype" w:hAnsi="Palatino Linotype"/>
        </w:rPr>
        <w:t xml:space="preserve">Az </w:t>
      </w:r>
      <w:r w:rsidR="00B70AE0" w:rsidRPr="00E458CB">
        <w:rPr>
          <w:rFonts w:ascii="Palatino Linotype" w:hAnsi="Palatino Linotype"/>
        </w:rPr>
        <w:t>ö</w:t>
      </w:r>
      <w:r w:rsidRPr="00E458CB">
        <w:rPr>
          <w:rFonts w:ascii="Palatino Linotype" w:hAnsi="Palatino Linotype"/>
        </w:rPr>
        <w:t>sztöndíjas a beszámolóját a</w:t>
      </w:r>
      <w:r w:rsidR="00B70AE0" w:rsidRPr="00E458CB">
        <w:rPr>
          <w:rFonts w:ascii="Palatino Linotype" w:hAnsi="Palatino Linotype"/>
        </w:rPr>
        <w:t>z</w:t>
      </w:r>
      <w:r w:rsidRPr="00E458CB">
        <w:rPr>
          <w:rFonts w:ascii="Palatino Linotype" w:hAnsi="Palatino Linotype"/>
        </w:rPr>
        <w:t xml:space="preserve"> </w:t>
      </w:r>
      <w:r w:rsidR="00B70AE0" w:rsidRPr="00E458CB">
        <w:rPr>
          <w:rFonts w:ascii="Palatino Linotype" w:hAnsi="Palatino Linotype"/>
        </w:rPr>
        <w:t xml:space="preserve">MMA MMKI </w:t>
      </w:r>
      <w:r w:rsidRPr="00E458CB">
        <w:rPr>
          <w:rFonts w:ascii="Palatino Linotype" w:hAnsi="Palatino Linotype"/>
        </w:rPr>
        <w:t xml:space="preserve">által meghatározott módon, elektronikus úton küldi meg négyhavonta, valamint személyesen ismerteti az ösztöndíjastalálkozókon, továbbá a róla szóló fontosabb híreket, eseményeket szerepelteti az ösztöndíjprogram honlapján saját profilja alatt. Az </w:t>
      </w:r>
      <w:r w:rsidR="00B70AE0" w:rsidRPr="00E458CB">
        <w:rPr>
          <w:rFonts w:ascii="Palatino Linotype" w:hAnsi="Palatino Linotype"/>
        </w:rPr>
        <w:t>ö</w:t>
      </w:r>
      <w:r w:rsidRPr="00E458CB">
        <w:rPr>
          <w:rFonts w:ascii="Palatino Linotype" w:hAnsi="Palatino Linotype"/>
        </w:rPr>
        <w:t xml:space="preserve">sztöndíjas a négyhavonta rendezett ösztöndíjas találkozón kívül évente legalább egy alkalommal részt vesz az MMA vagy az MMA MMKI által szervezett szakmai programon. </w:t>
      </w:r>
    </w:p>
    <w:p w14:paraId="3467AEA2" w14:textId="051AFAA6" w:rsidR="004A410D" w:rsidRDefault="002338DE" w:rsidP="004C25D8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Amennyiben az ösztöndíjas a beszámolási </w:t>
      </w:r>
      <w:r w:rsidR="00E60A6A" w:rsidRPr="00E458CB">
        <w:rPr>
          <w:rFonts w:ascii="Palatino Linotype" w:hAnsi="Palatino Linotype"/>
        </w:rPr>
        <w:t xml:space="preserve">vagy részvételi </w:t>
      </w:r>
      <w:r w:rsidRPr="00E458CB">
        <w:rPr>
          <w:rFonts w:ascii="Palatino Linotype" w:hAnsi="Palatino Linotype"/>
        </w:rPr>
        <w:t>kötelezettségének nem, vagy nem megfelelően tesz</w:t>
      </w:r>
      <w:r w:rsidR="004C25D8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eleget, </w:t>
      </w:r>
      <w:proofErr w:type="gramStart"/>
      <w:r w:rsidR="00E60A6A" w:rsidRPr="00E458CB">
        <w:rPr>
          <w:rFonts w:ascii="Palatino Linotype" w:hAnsi="Palatino Linotype"/>
        </w:rPr>
        <w:t>illetve</w:t>
      </w:r>
      <w:proofErr w:type="gramEnd"/>
      <w:r w:rsidR="00E60A6A" w:rsidRPr="00E458CB">
        <w:rPr>
          <w:rFonts w:ascii="Palatino Linotype" w:hAnsi="Palatino Linotype"/>
        </w:rPr>
        <w:t xml:space="preserve"> ha </w:t>
      </w:r>
      <w:r w:rsidRPr="00E458CB">
        <w:rPr>
          <w:rFonts w:ascii="Palatino Linotype" w:hAnsi="Palatino Linotype"/>
        </w:rPr>
        <w:t xml:space="preserve">megszegi a pályázati felhívásban, </w:t>
      </w:r>
      <w:r w:rsidR="006C6F51">
        <w:rPr>
          <w:rFonts w:ascii="Palatino Linotype" w:hAnsi="Palatino Linotype"/>
        </w:rPr>
        <w:t>az ösztöndíj</w:t>
      </w:r>
      <w:r w:rsidR="00E458CB" w:rsidRPr="00E458CB">
        <w:rPr>
          <w:rFonts w:ascii="Palatino Linotype" w:hAnsi="Palatino Linotype"/>
        </w:rPr>
        <w:t xml:space="preserve">szerződésben </w:t>
      </w:r>
      <w:r w:rsidRPr="00E458CB">
        <w:rPr>
          <w:rFonts w:ascii="Palatino Linotype" w:hAnsi="Palatino Linotype"/>
        </w:rPr>
        <w:t>vagy a vonatkozó</w:t>
      </w:r>
      <w:r w:rsidR="004C25D8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jogszabályokban foglaltakat, akkor az ösztöndíj folyósítása felfüggeszthető, illetve az</w:t>
      </w:r>
      <w:r w:rsidR="004C25D8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ösztöndíjas – </w:t>
      </w:r>
      <w:r w:rsidR="008D7107">
        <w:rPr>
          <w:rFonts w:ascii="Palatino Linotype" w:hAnsi="Palatino Linotype"/>
        </w:rPr>
        <w:t xml:space="preserve">az </w:t>
      </w:r>
      <w:r w:rsidR="00E93356" w:rsidRPr="00E458CB">
        <w:rPr>
          <w:rFonts w:ascii="Palatino Linotype" w:hAnsi="Palatino Linotype"/>
        </w:rPr>
        <w:t>ösztöndíj</w:t>
      </w:r>
      <w:r w:rsidR="00E458CB" w:rsidRPr="00E458CB">
        <w:rPr>
          <w:rFonts w:ascii="Palatino Linotype" w:hAnsi="Palatino Linotype"/>
        </w:rPr>
        <w:t xml:space="preserve">szerződés </w:t>
      </w:r>
      <w:r w:rsidRPr="00E458CB">
        <w:rPr>
          <w:rFonts w:ascii="Palatino Linotype" w:hAnsi="Palatino Linotype"/>
        </w:rPr>
        <w:t>megszüntetése mellett – a kifizetett ösztöndíjnak vagy</w:t>
      </w:r>
      <w:r w:rsidR="004C25D8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 xml:space="preserve">az ösztöndíj egy részének, és annak jogszabály szerinti </w:t>
      </w:r>
      <w:proofErr w:type="spellStart"/>
      <w:r w:rsidRPr="00E458CB">
        <w:rPr>
          <w:rFonts w:ascii="Palatino Linotype" w:hAnsi="Palatino Linotype"/>
        </w:rPr>
        <w:t>kamatainak</w:t>
      </w:r>
      <w:proofErr w:type="spellEnd"/>
      <w:r w:rsidRPr="00E458CB">
        <w:rPr>
          <w:rFonts w:ascii="Palatino Linotype" w:hAnsi="Palatino Linotype"/>
        </w:rPr>
        <w:t xml:space="preserve"> visszafizetésére</w:t>
      </w:r>
      <w:r w:rsidR="00323E5D" w:rsidRPr="00E458CB">
        <w:rPr>
          <w:rFonts w:ascii="Palatino Linotype" w:hAnsi="Palatino Linotype"/>
        </w:rPr>
        <w:t xml:space="preserve"> </w:t>
      </w:r>
      <w:r w:rsidRPr="00E458CB">
        <w:rPr>
          <w:rFonts w:ascii="Palatino Linotype" w:hAnsi="Palatino Linotype"/>
        </w:rPr>
        <w:t>kötelezhető.</w:t>
      </w:r>
      <w:bookmarkEnd w:id="1"/>
    </w:p>
    <w:p w14:paraId="7D3BD63A" w14:textId="77777777" w:rsidR="004A410D" w:rsidRDefault="004A410D" w:rsidP="004C25D8">
      <w:pPr>
        <w:jc w:val="both"/>
        <w:rPr>
          <w:rFonts w:ascii="Palatino Linotype" w:hAnsi="Palatino Linotype"/>
        </w:rPr>
      </w:pPr>
    </w:p>
    <w:p w14:paraId="7E46BC9E" w14:textId="77777777" w:rsidR="00DF6A1C" w:rsidRDefault="00DF6A1C" w:rsidP="004C25D8">
      <w:pPr>
        <w:jc w:val="both"/>
        <w:rPr>
          <w:rFonts w:ascii="Palatino Linotype" w:hAnsi="Palatino Linotype"/>
        </w:rPr>
      </w:pPr>
    </w:p>
    <w:p w14:paraId="7711CDA3" w14:textId="77777777" w:rsidR="00DF6A1C" w:rsidRPr="00E458CB" w:rsidRDefault="00DF6A1C" w:rsidP="004C25D8">
      <w:pPr>
        <w:jc w:val="both"/>
        <w:rPr>
          <w:rFonts w:ascii="Palatino Linotype" w:hAnsi="Palatino Linotype"/>
        </w:rPr>
      </w:pPr>
    </w:p>
    <w:p w14:paraId="2129CE8D" w14:textId="2AE9029D" w:rsidR="006F7053" w:rsidRPr="00E458CB" w:rsidRDefault="006F7053" w:rsidP="006F7053">
      <w:pPr>
        <w:jc w:val="both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</w:rPr>
        <w:t>Melléklet:</w:t>
      </w:r>
    </w:p>
    <w:p w14:paraId="5BE5AFB8" w14:textId="77777777" w:rsidR="006F7053" w:rsidRPr="00E458CB" w:rsidRDefault="006F7053" w:rsidP="006F7053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1.számú melléklet: </w:t>
      </w:r>
    </w:p>
    <w:p w14:paraId="1592FE0A" w14:textId="61610E1F" w:rsidR="006F7053" w:rsidRPr="00E458CB" w:rsidRDefault="006F7053" w:rsidP="00EC79E9">
      <w:pPr>
        <w:spacing w:after="0"/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 xml:space="preserve">Pályázati Útmutató a Magyar Művészeti Akadémia </w:t>
      </w:r>
      <w:r w:rsidR="00E6054E" w:rsidRPr="00E458CB">
        <w:rPr>
          <w:rFonts w:ascii="Palatino Linotype" w:hAnsi="Palatino Linotype"/>
        </w:rPr>
        <w:t>202</w:t>
      </w:r>
      <w:r w:rsidR="00855888" w:rsidRPr="00E458CB">
        <w:rPr>
          <w:rFonts w:ascii="Palatino Linotype" w:hAnsi="Palatino Linotype"/>
        </w:rPr>
        <w:t>6</w:t>
      </w:r>
      <w:r w:rsidR="00991F87" w:rsidRPr="00E458CB">
        <w:rPr>
          <w:rFonts w:ascii="Palatino Linotype" w:hAnsi="Palatino Linotype"/>
        </w:rPr>
        <w:t>–</w:t>
      </w:r>
      <w:r w:rsidRPr="00E458CB">
        <w:rPr>
          <w:rFonts w:ascii="Palatino Linotype" w:hAnsi="Palatino Linotype"/>
        </w:rPr>
        <w:t>202</w:t>
      </w:r>
      <w:r w:rsidR="00855888" w:rsidRPr="00E458CB">
        <w:rPr>
          <w:rFonts w:ascii="Palatino Linotype" w:hAnsi="Palatino Linotype"/>
        </w:rPr>
        <w:t>9</w:t>
      </w:r>
      <w:r w:rsidRPr="00E458CB">
        <w:rPr>
          <w:rFonts w:ascii="Palatino Linotype" w:hAnsi="Palatino Linotype"/>
        </w:rPr>
        <w:t>. évekre szóló művészeti ösztöndíj elnyerése tárgyában megjelent Pályázati Felhíváshoz; Pályázati kód: MMKI-Ö-</w:t>
      </w:r>
      <w:r w:rsidR="004C217E" w:rsidRPr="00E458CB">
        <w:rPr>
          <w:rFonts w:ascii="Palatino Linotype" w:hAnsi="Palatino Linotype"/>
        </w:rPr>
        <w:t>2</w:t>
      </w:r>
      <w:r w:rsidR="00855888" w:rsidRPr="00E458CB">
        <w:rPr>
          <w:rFonts w:ascii="Palatino Linotype" w:hAnsi="Palatino Linotype"/>
        </w:rPr>
        <w:t>6</w:t>
      </w:r>
    </w:p>
    <w:p w14:paraId="027487D6" w14:textId="77777777" w:rsidR="00AD1649" w:rsidRPr="00E458CB" w:rsidRDefault="00AD1649" w:rsidP="006F7053">
      <w:pPr>
        <w:jc w:val="both"/>
        <w:rPr>
          <w:rFonts w:ascii="Palatino Linotype" w:hAnsi="Palatino Linotype"/>
        </w:rPr>
      </w:pPr>
    </w:p>
    <w:p w14:paraId="4DCE8BF0" w14:textId="7CAC8B9A" w:rsidR="00AD1649" w:rsidRPr="00E458CB" w:rsidRDefault="00AD1649" w:rsidP="006F7053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2. számú melléklet</w:t>
      </w:r>
    </w:p>
    <w:p w14:paraId="31EDF563" w14:textId="3DDDC99B" w:rsidR="00AD1649" w:rsidRPr="00E458CB" w:rsidRDefault="00AD1649" w:rsidP="00EC79E9">
      <w:pPr>
        <w:spacing w:after="0"/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Szakmai Munkaterv (formanyomtatvány, kötelező dokumentum)</w:t>
      </w:r>
    </w:p>
    <w:p w14:paraId="4FD0AE39" w14:textId="77777777" w:rsidR="00AD1649" w:rsidRPr="00E458CB" w:rsidRDefault="00AD1649" w:rsidP="006F7053">
      <w:pPr>
        <w:jc w:val="both"/>
        <w:rPr>
          <w:rFonts w:ascii="Palatino Linotype" w:hAnsi="Palatino Linotype"/>
        </w:rPr>
      </w:pPr>
    </w:p>
    <w:p w14:paraId="008C26B7" w14:textId="4B8BDE01" w:rsidR="00AD1649" w:rsidRPr="00E458CB" w:rsidRDefault="00AD1649" w:rsidP="006F7053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3. számú melléklet</w:t>
      </w:r>
    </w:p>
    <w:p w14:paraId="5B430762" w14:textId="20D3C075" w:rsidR="00AD1649" w:rsidRPr="00E458CB" w:rsidRDefault="00AD1649" w:rsidP="00EC79E9">
      <w:pPr>
        <w:spacing w:after="0"/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Csoportos nyilatkozat művészeti formációk részére (csoportos pályázat benyújtása esetén kötelező dokumentum, formanyomtatvány)</w:t>
      </w:r>
    </w:p>
    <w:p w14:paraId="2B082A4D" w14:textId="77777777" w:rsidR="00AD1649" w:rsidRPr="00E458CB" w:rsidRDefault="00AD1649" w:rsidP="00AD1649">
      <w:pPr>
        <w:jc w:val="both"/>
        <w:rPr>
          <w:rFonts w:ascii="Palatino Linotype" w:hAnsi="Palatino Linotype"/>
        </w:rPr>
      </w:pPr>
    </w:p>
    <w:p w14:paraId="734FD27C" w14:textId="13B893BB" w:rsidR="00AD1649" w:rsidRPr="00E458CB" w:rsidRDefault="00AD1649" w:rsidP="00AD1649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4. számú melléklet</w:t>
      </w:r>
    </w:p>
    <w:p w14:paraId="357F33D6" w14:textId="2FC87238" w:rsidR="00AD1649" w:rsidRPr="00E458CB" w:rsidRDefault="00AD1649" w:rsidP="00AD1649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Ajánlólevél (formanyomtatvány)</w:t>
      </w:r>
    </w:p>
    <w:p w14:paraId="25DD585C" w14:textId="77777777" w:rsidR="004A410D" w:rsidRPr="00E458CB" w:rsidRDefault="004A410D" w:rsidP="00AD1649">
      <w:pPr>
        <w:jc w:val="both"/>
        <w:rPr>
          <w:rFonts w:ascii="Palatino Linotype" w:hAnsi="Palatino Linotype"/>
        </w:rPr>
      </w:pPr>
    </w:p>
    <w:p w14:paraId="2579FC8B" w14:textId="734B9CBE" w:rsidR="00AD1649" w:rsidRPr="00E458CB" w:rsidRDefault="00AD1649" w:rsidP="00AD1649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5. számú melléklet</w:t>
      </w:r>
    </w:p>
    <w:p w14:paraId="4F034192" w14:textId="4EADCD5F" w:rsidR="00AD1649" w:rsidRPr="00E458CB" w:rsidRDefault="00AD1649" w:rsidP="00AD1649">
      <w:pPr>
        <w:jc w:val="both"/>
        <w:rPr>
          <w:rFonts w:ascii="Palatino Linotype" w:hAnsi="Palatino Linotype"/>
        </w:rPr>
      </w:pPr>
      <w:r w:rsidRPr="00E458CB">
        <w:rPr>
          <w:rFonts w:ascii="Palatino Linotype" w:hAnsi="Palatino Linotype"/>
        </w:rPr>
        <w:t>Mentor nyilatkozat (formanyomtatvány)</w:t>
      </w:r>
    </w:p>
    <w:p w14:paraId="495F798A" w14:textId="77777777" w:rsidR="006F7053" w:rsidRPr="00E458CB" w:rsidRDefault="006F7053" w:rsidP="006F7053">
      <w:pPr>
        <w:jc w:val="both"/>
        <w:rPr>
          <w:rFonts w:ascii="Palatino Linotype" w:hAnsi="Palatino Linotype"/>
        </w:rPr>
      </w:pPr>
    </w:p>
    <w:p w14:paraId="3AF5A461" w14:textId="4D2F4965" w:rsidR="00913D70" w:rsidRPr="009E334B" w:rsidRDefault="006F7053" w:rsidP="004C217E">
      <w:pPr>
        <w:jc w:val="center"/>
        <w:rPr>
          <w:rFonts w:ascii="Palatino Linotype" w:hAnsi="Palatino Linotype"/>
          <w:b/>
        </w:rPr>
      </w:pPr>
      <w:r w:rsidRPr="00E458CB">
        <w:rPr>
          <w:rFonts w:ascii="Palatino Linotype" w:hAnsi="Palatino Linotype"/>
          <w:b/>
          <w:sz w:val="24"/>
          <w:szCs w:val="24"/>
        </w:rPr>
        <w:t>A Pályázó pályázata benyújtásával tudomásul veszi és elfogadja a jelen felhívásban</w:t>
      </w:r>
      <w:r w:rsidR="004C217E" w:rsidRPr="00E458CB">
        <w:rPr>
          <w:rFonts w:ascii="Palatino Linotype" w:hAnsi="Palatino Linotype"/>
          <w:b/>
          <w:sz w:val="24"/>
          <w:szCs w:val="24"/>
        </w:rPr>
        <w:t xml:space="preserve"> </w:t>
      </w:r>
      <w:r w:rsidRPr="00E458CB">
        <w:rPr>
          <w:rFonts w:ascii="Palatino Linotype" w:hAnsi="Palatino Linotype"/>
          <w:b/>
          <w:sz w:val="24"/>
          <w:szCs w:val="24"/>
        </w:rPr>
        <w:t>meghatározott feltételeket.</w:t>
      </w:r>
    </w:p>
    <w:sectPr w:rsidR="00913D70" w:rsidRPr="009E334B" w:rsidSect="00793C68">
      <w:headerReference w:type="default" r:id="rId14"/>
      <w:pgSz w:w="11906" w:h="16838"/>
      <w:pgMar w:top="97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2215" w14:textId="77777777" w:rsidR="00544312" w:rsidRDefault="00544312" w:rsidP="0004234C">
      <w:pPr>
        <w:spacing w:after="0" w:line="240" w:lineRule="auto"/>
      </w:pPr>
      <w:r>
        <w:separator/>
      </w:r>
    </w:p>
  </w:endnote>
  <w:endnote w:type="continuationSeparator" w:id="0">
    <w:p w14:paraId="5BC89131" w14:textId="77777777" w:rsidR="00544312" w:rsidRDefault="00544312" w:rsidP="0004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633911"/>
      <w:docPartObj>
        <w:docPartGallery w:val="Page Numbers (Bottom of Page)"/>
        <w:docPartUnique/>
      </w:docPartObj>
    </w:sdtPr>
    <w:sdtEndPr/>
    <w:sdtContent>
      <w:p w14:paraId="78481E31" w14:textId="04EDB938" w:rsidR="0004234C" w:rsidRDefault="0004234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2F0">
          <w:rPr>
            <w:noProof/>
          </w:rPr>
          <w:t>8</w:t>
        </w:r>
        <w:r>
          <w:fldChar w:fldCharType="end"/>
        </w:r>
      </w:p>
    </w:sdtContent>
  </w:sdt>
  <w:p w14:paraId="0AFD8ACE" w14:textId="77777777" w:rsidR="0004234C" w:rsidRDefault="000423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0587" w14:textId="77777777" w:rsidR="00544312" w:rsidRDefault="00544312" w:rsidP="0004234C">
      <w:pPr>
        <w:spacing w:after="0" w:line="240" w:lineRule="auto"/>
      </w:pPr>
      <w:r>
        <w:separator/>
      </w:r>
    </w:p>
  </w:footnote>
  <w:footnote w:type="continuationSeparator" w:id="0">
    <w:p w14:paraId="5073F99A" w14:textId="77777777" w:rsidR="00544312" w:rsidRDefault="00544312" w:rsidP="0004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0593" w14:textId="1B42BE4A" w:rsidR="004012C1" w:rsidRDefault="004012C1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012C1" w14:paraId="17EF1F39" w14:textId="77777777" w:rsidTr="007E4A48">
      <w:tc>
        <w:tcPr>
          <w:tcW w:w="4531" w:type="dxa"/>
        </w:tcPr>
        <w:p w14:paraId="21AF1B3E" w14:textId="7BE7F26C" w:rsidR="004012C1" w:rsidRDefault="003E46FD" w:rsidP="007E4A48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703A107" wp14:editId="6DB076FC">
                <wp:extent cx="1581150" cy="907697"/>
                <wp:effectExtent l="0" t="0" r="0" b="6985"/>
                <wp:docPr id="389281342" name="Kép 389281342" descr="KÃ©ptalÃ¡lat a kÃ¶vetkezÅre: âmagyar mÅ±vÃ©szeti akadÃ©mia logÃ³â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Ã©ptalÃ¡lat a kÃ¶vetkezÅre: âmagyar mÅ±vÃ©szeti akadÃ©mia logÃ³â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907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16B72959" w14:textId="77777777" w:rsidR="003E46FD" w:rsidRDefault="004012C1" w:rsidP="007E4A48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5F578C4D" wp14:editId="74FAE2B8">
                <wp:extent cx="1707515" cy="919788"/>
                <wp:effectExtent l="0" t="0" r="6985" b="0"/>
                <wp:docPr id="1602198486" name="Kép 1602198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7515" cy="919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B4E62D" w14:textId="776FCA77" w:rsidR="00793C68" w:rsidRPr="00793C68" w:rsidRDefault="00793C68" w:rsidP="007E4A48">
          <w:pPr>
            <w:pStyle w:val="lfej"/>
            <w:jc w:val="center"/>
            <w:rPr>
              <w:sz w:val="16"/>
              <w:szCs w:val="16"/>
            </w:rPr>
          </w:pPr>
        </w:p>
      </w:tc>
    </w:tr>
  </w:tbl>
  <w:p w14:paraId="7E2E4158" w14:textId="77777777" w:rsidR="004012C1" w:rsidRDefault="004012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A1E" w14:textId="77777777" w:rsidR="00862041" w:rsidRDefault="00862041">
    <w:pPr>
      <w:pStyle w:val="lfej"/>
    </w:pPr>
  </w:p>
  <w:p w14:paraId="10357C4B" w14:textId="77777777" w:rsidR="00862041" w:rsidRDefault="0086204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32A9"/>
    <w:multiLevelType w:val="hybridMultilevel"/>
    <w:tmpl w:val="4DDA3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7155E"/>
    <w:multiLevelType w:val="multilevel"/>
    <w:tmpl w:val="CAA6ED5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3021B5"/>
    <w:multiLevelType w:val="hybridMultilevel"/>
    <w:tmpl w:val="F0F81D1A"/>
    <w:lvl w:ilvl="0" w:tplc="14CC18BA">
      <w:start w:val="7"/>
      <w:numFmt w:val="bullet"/>
      <w:lvlText w:val="-"/>
      <w:lvlJc w:val="left"/>
      <w:pPr>
        <w:ind w:left="1584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73E72A24"/>
    <w:multiLevelType w:val="hybridMultilevel"/>
    <w:tmpl w:val="B2061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F3B85"/>
    <w:multiLevelType w:val="hybridMultilevel"/>
    <w:tmpl w:val="26EEF9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026E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1194372">
    <w:abstractNumId w:val="0"/>
  </w:num>
  <w:num w:numId="2" w16cid:durableId="1697383055">
    <w:abstractNumId w:val="4"/>
  </w:num>
  <w:num w:numId="3" w16cid:durableId="837698459">
    <w:abstractNumId w:val="3"/>
  </w:num>
  <w:num w:numId="4" w16cid:durableId="112985789">
    <w:abstractNumId w:val="1"/>
  </w:num>
  <w:num w:numId="5" w16cid:durableId="1519928498">
    <w:abstractNumId w:val="2"/>
  </w:num>
  <w:num w:numId="6" w16cid:durableId="1381393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8C"/>
    <w:rsid w:val="00002F85"/>
    <w:rsid w:val="000050FA"/>
    <w:rsid w:val="00005C86"/>
    <w:rsid w:val="00006F78"/>
    <w:rsid w:val="00007BA3"/>
    <w:rsid w:val="00017295"/>
    <w:rsid w:val="00020FF7"/>
    <w:rsid w:val="00023910"/>
    <w:rsid w:val="000239EB"/>
    <w:rsid w:val="00025ED3"/>
    <w:rsid w:val="00026683"/>
    <w:rsid w:val="00041D23"/>
    <w:rsid w:val="0004234C"/>
    <w:rsid w:val="00057604"/>
    <w:rsid w:val="00070B03"/>
    <w:rsid w:val="000A003B"/>
    <w:rsid w:val="000A0F4F"/>
    <w:rsid w:val="000B3EBC"/>
    <w:rsid w:val="000D0562"/>
    <w:rsid w:val="000D293B"/>
    <w:rsid w:val="000D608A"/>
    <w:rsid w:val="000D767E"/>
    <w:rsid w:val="000E4C45"/>
    <w:rsid w:val="00116FAA"/>
    <w:rsid w:val="00131835"/>
    <w:rsid w:val="00137A5A"/>
    <w:rsid w:val="00143B92"/>
    <w:rsid w:val="0016267D"/>
    <w:rsid w:val="00170A37"/>
    <w:rsid w:val="00172AB6"/>
    <w:rsid w:val="0018210D"/>
    <w:rsid w:val="00192DC7"/>
    <w:rsid w:val="001A206E"/>
    <w:rsid w:val="001B2F88"/>
    <w:rsid w:val="001B6399"/>
    <w:rsid w:val="001E6304"/>
    <w:rsid w:val="001F4844"/>
    <w:rsid w:val="001F4E58"/>
    <w:rsid w:val="001F7740"/>
    <w:rsid w:val="00221D48"/>
    <w:rsid w:val="002249DA"/>
    <w:rsid w:val="002338DE"/>
    <w:rsid w:val="00250031"/>
    <w:rsid w:val="002539C6"/>
    <w:rsid w:val="00255A10"/>
    <w:rsid w:val="0026692D"/>
    <w:rsid w:val="002736F5"/>
    <w:rsid w:val="002826D6"/>
    <w:rsid w:val="00285F8E"/>
    <w:rsid w:val="00295449"/>
    <w:rsid w:val="002A3CFF"/>
    <w:rsid w:val="002A4DAD"/>
    <w:rsid w:val="002A5573"/>
    <w:rsid w:val="002A6C6A"/>
    <w:rsid w:val="002B7AAF"/>
    <w:rsid w:val="002C567B"/>
    <w:rsid w:val="002D6EA2"/>
    <w:rsid w:val="002E5FFB"/>
    <w:rsid w:val="002E6DF7"/>
    <w:rsid w:val="00303CF2"/>
    <w:rsid w:val="0032261D"/>
    <w:rsid w:val="00323E5D"/>
    <w:rsid w:val="00323E78"/>
    <w:rsid w:val="00333631"/>
    <w:rsid w:val="00362F5A"/>
    <w:rsid w:val="00372578"/>
    <w:rsid w:val="00380078"/>
    <w:rsid w:val="00386582"/>
    <w:rsid w:val="00392BAA"/>
    <w:rsid w:val="00394025"/>
    <w:rsid w:val="003941C4"/>
    <w:rsid w:val="003A19E6"/>
    <w:rsid w:val="003A74B6"/>
    <w:rsid w:val="003C144C"/>
    <w:rsid w:val="003D5568"/>
    <w:rsid w:val="003E46FD"/>
    <w:rsid w:val="003E4A16"/>
    <w:rsid w:val="004012C1"/>
    <w:rsid w:val="004124BE"/>
    <w:rsid w:val="00415480"/>
    <w:rsid w:val="00421A58"/>
    <w:rsid w:val="00421D54"/>
    <w:rsid w:val="00422BEE"/>
    <w:rsid w:val="00425738"/>
    <w:rsid w:val="00427DF1"/>
    <w:rsid w:val="0043236B"/>
    <w:rsid w:val="00442B0F"/>
    <w:rsid w:val="00444A5E"/>
    <w:rsid w:val="0044667F"/>
    <w:rsid w:val="0046411C"/>
    <w:rsid w:val="0048430E"/>
    <w:rsid w:val="00485570"/>
    <w:rsid w:val="004A3643"/>
    <w:rsid w:val="004A410D"/>
    <w:rsid w:val="004B55AE"/>
    <w:rsid w:val="004B6BE4"/>
    <w:rsid w:val="004C217E"/>
    <w:rsid w:val="004C25D8"/>
    <w:rsid w:val="004C5E74"/>
    <w:rsid w:val="004C6E81"/>
    <w:rsid w:val="004D1DD4"/>
    <w:rsid w:val="004E1B73"/>
    <w:rsid w:val="004E281E"/>
    <w:rsid w:val="004F69D7"/>
    <w:rsid w:val="004F6CBF"/>
    <w:rsid w:val="00503164"/>
    <w:rsid w:val="00506E8F"/>
    <w:rsid w:val="00511E7D"/>
    <w:rsid w:val="005177A4"/>
    <w:rsid w:val="00544312"/>
    <w:rsid w:val="00564D0D"/>
    <w:rsid w:val="00572610"/>
    <w:rsid w:val="0057622C"/>
    <w:rsid w:val="005807C5"/>
    <w:rsid w:val="00584AFB"/>
    <w:rsid w:val="0059580D"/>
    <w:rsid w:val="005A40F0"/>
    <w:rsid w:val="005B0D62"/>
    <w:rsid w:val="005C1145"/>
    <w:rsid w:val="005C37E5"/>
    <w:rsid w:val="005C7678"/>
    <w:rsid w:val="005E2049"/>
    <w:rsid w:val="005F1130"/>
    <w:rsid w:val="005F52FA"/>
    <w:rsid w:val="005F6EDD"/>
    <w:rsid w:val="00601DF4"/>
    <w:rsid w:val="006107A5"/>
    <w:rsid w:val="00610D66"/>
    <w:rsid w:val="006213CF"/>
    <w:rsid w:val="006302F0"/>
    <w:rsid w:val="0063411A"/>
    <w:rsid w:val="00642AC3"/>
    <w:rsid w:val="00642F07"/>
    <w:rsid w:val="0064380C"/>
    <w:rsid w:val="00646E28"/>
    <w:rsid w:val="006510B6"/>
    <w:rsid w:val="006524A8"/>
    <w:rsid w:val="00653815"/>
    <w:rsid w:val="006546F1"/>
    <w:rsid w:val="0065513E"/>
    <w:rsid w:val="00672109"/>
    <w:rsid w:val="00683B5F"/>
    <w:rsid w:val="00695E97"/>
    <w:rsid w:val="006C62E8"/>
    <w:rsid w:val="006C6F51"/>
    <w:rsid w:val="006D4777"/>
    <w:rsid w:val="006F13DA"/>
    <w:rsid w:val="006F2E05"/>
    <w:rsid w:val="006F7053"/>
    <w:rsid w:val="00700AE6"/>
    <w:rsid w:val="00703AD3"/>
    <w:rsid w:val="00703E6F"/>
    <w:rsid w:val="00721AE5"/>
    <w:rsid w:val="00742DB0"/>
    <w:rsid w:val="00746446"/>
    <w:rsid w:val="0074773F"/>
    <w:rsid w:val="0075301D"/>
    <w:rsid w:val="00770017"/>
    <w:rsid w:val="007850C1"/>
    <w:rsid w:val="00793C68"/>
    <w:rsid w:val="007C4677"/>
    <w:rsid w:val="007E4A48"/>
    <w:rsid w:val="007E4D6D"/>
    <w:rsid w:val="008024E2"/>
    <w:rsid w:val="0080606F"/>
    <w:rsid w:val="00807CB8"/>
    <w:rsid w:val="00821D2A"/>
    <w:rsid w:val="0082450A"/>
    <w:rsid w:val="008408B5"/>
    <w:rsid w:val="008428B0"/>
    <w:rsid w:val="00843F47"/>
    <w:rsid w:val="00846681"/>
    <w:rsid w:val="00855799"/>
    <w:rsid w:val="00855888"/>
    <w:rsid w:val="00862041"/>
    <w:rsid w:val="00863849"/>
    <w:rsid w:val="00871366"/>
    <w:rsid w:val="00887209"/>
    <w:rsid w:val="00896E86"/>
    <w:rsid w:val="0089739E"/>
    <w:rsid w:val="008B4CF3"/>
    <w:rsid w:val="008C268C"/>
    <w:rsid w:val="008D68C9"/>
    <w:rsid w:val="008D7107"/>
    <w:rsid w:val="008E5AD2"/>
    <w:rsid w:val="008E5C7D"/>
    <w:rsid w:val="008E7371"/>
    <w:rsid w:val="00903B16"/>
    <w:rsid w:val="00913D70"/>
    <w:rsid w:val="00914D58"/>
    <w:rsid w:val="00931CD6"/>
    <w:rsid w:val="009404AF"/>
    <w:rsid w:val="00942C77"/>
    <w:rsid w:val="00963601"/>
    <w:rsid w:val="009874C6"/>
    <w:rsid w:val="009916E5"/>
    <w:rsid w:val="00991F2D"/>
    <w:rsid w:val="00991F87"/>
    <w:rsid w:val="009A00A8"/>
    <w:rsid w:val="009A1675"/>
    <w:rsid w:val="009A2C11"/>
    <w:rsid w:val="009B4CF0"/>
    <w:rsid w:val="009D039A"/>
    <w:rsid w:val="009E20A4"/>
    <w:rsid w:val="009E2F82"/>
    <w:rsid w:val="009E334B"/>
    <w:rsid w:val="009F1019"/>
    <w:rsid w:val="009F77B6"/>
    <w:rsid w:val="00A104A6"/>
    <w:rsid w:val="00A10FC1"/>
    <w:rsid w:val="00A14A1E"/>
    <w:rsid w:val="00A24A92"/>
    <w:rsid w:val="00A26E88"/>
    <w:rsid w:val="00A34B58"/>
    <w:rsid w:val="00A375D6"/>
    <w:rsid w:val="00A4034F"/>
    <w:rsid w:val="00A44142"/>
    <w:rsid w:val="00A44FC8"/>
    <w:rsid w:val="00A5081A"/>
    <w:rsid w:val="00A55951"/>
    <w:rsid w:val="00A65924"/>
    <w:rsid w:val="00A814B0"/>
    <w:rsid w:val="00A81919"/>
    <w:rsid w:val="00A84441"/>
    <w:rsid w:val="00A9085E"/>
    <w:rsid w:val="00A91788"/>
    <w:rsid w:val="00AB7C80"/>
    <w:rsid w:val="00AD1649"/>
    <w:rsid w:val="00B0311E"/>
    <w:rsid w:val="00B05755"/>
    <w:rsid w:val="00B101DA"/>
    <w:rsid w:val="00B123E7"/>
    <w:rsid w:val="00B21A4E"/>
    <w:rsid w:val="00B24F53"/>
    <w:rsid w:val="00B26C10"/>
    <w:rsid w:val="00B36451"/>
    <w:rsid w:val="00B55B0F"/>
    <w:rsid w:val="00B66BB7"/>
    <w:rsid w:val="00B70AE0"/>
    <w:rsid w:val="00B778F9"/>
    <w:rsid w:val="00B8319D"/>
    <w:rsid w:val="00BB0E5A"/>
    <w:rsid w:val="00BB250B"/>
    <w:rsid w:val="00BD224A"/>
    <w:rsid w:val="00BF0477"/>
    <w:rsid w:val="00BF2A2C"/>
    <w:rsid w:val="00BF5A9F"/>
    <w:rsid w:val="00C07722"/>
    <w:rsid w:val="00C16E8E"/>
    <w:rsid w:val="00C2556C"/>
    <w:rsid w:val="00C43392"/>
    <w:rsid w:val="00C7012C"/>
    <w:rsid w:val="00C738CD"/>
    <w:rsid w:val="00C74A1E"/>
    <w:rsid w:val="00C8148E"/>
    <w:rsid w:val="00C8643D"/>
    <w:rsid w:val="00C959D2"/>
    <w:rsid w:val="00CB0A9D"/>
    <w:rsid w:val="00CB49C9"/>
    <w:rsid w:val="00CC2CF7"/>
    <w:rsid w:val="00CC36ED"/>
    <w:rsid w:val="00CD1AEB"/>
    <w:rsid w:val="00CD263B"/>
    <w:rsid w:val="00CD489A"/>
    <w:rsid w:val="00CD5412"/>
    <w:rsid w:val="00CD5E2B"/>
    <w:rsid w:val="00CE34FE"/>
    <w:rsid w:val="00CE49E7"/>
    <w:rsid w:val="00CE682A"/>
    <w:rsid w:val="00CF1558"/>
    <w:rsid w:val="00CF3604"/>
    <w:rsid w:val="00D044E4"/>
    <w:rsid w:val="00D326A4"/>
    <w:rsid w:val="00D44AE5"/>
    <w:rsid w:val="00D609C4"/>
    <w:rsid w:val="00D710B3"/>
    <w:rsid w:val="00D77D58"/>
    <w:rsid w:val="00D8070D"/>
    <w:rsid w:val="00D9449F"/>
    <w:rsid w:val="00DC3B46"/>
    <w:rsid w:val="00DD4560"/>
    <w:rsid w:val="00DE02FF"/>
    <w:rsid w:val="00DE4490"/>
    <w:rsid w:val="00DE62F0"/>
    <w:rsid w:val="00DF6A1C"/>
    <w:rsid w:val="00E2304B"/>
    <w:rsid w:val="00E23893"/>
    <w:rsid w:val="00E3340A"/>
    <w:rsid w:val="00E3373A"/>
    <w:rsid w:val="00E375D5"/>
    <w:rsid w:val="00E458CB"/>
    <w:rsid w:val="00E56B84"/>
    <w:rsid w:val="00E5789B"/>
    <w:rsid w:val="00E6054E"/>
    <w:rsid w:val="00E60A6A"/>
    <w:rsid w:val="00E7004D"/>
    <w:rsid w:val="00E7074D"/>
    <w:rsid w:val="00E81378"/>
    <w:rsid w:val="00E93356"/>
    <w:rsid w:val="00E94283"/>
    <w:rsid w:val="00E95450"/>
    <w:rsid w:val="00EA58FE"/>
    <w:rsid w:val="00EC4DB4"/>
    <w:rsid w:val="00EC6AF4"/>
    <w:rsid w:val="00EC79E9"/>
    <w:rsid w:val="00ED3498"/>
    <w:rsid w:val="00EF3DD6"/>
    <w:rsid w:val="00F012C3"/>
    <w:rsid w:val="00F316E6"/>
    <w:rsid w:val="00F32E47"/>
    <w:rsid w:val="00F44775"/>
    <w:rsid w:val="00F519DD"/>
    <w:rsid w:val="00F649C1"/>
    <w:rsid w:val="00F917AB"/>
    <w:rsid w:val="00F95D37"/>
    <w:rsid w:val="00FA29B4"/>
    <w:rsid w:val="00FB0CA1"/>
    <w:rsid w:val="00FC5640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5CBFA"/>
  <w15:chartTrackingRefBased/>
  <w15:docId w15:val="{428E2CF3-A030-4DAD-A7E7-65C3A819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21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3C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92DC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92DC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92DC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2D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2DC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2A4DA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A4DAD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92BA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26C1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4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234C"/>
  </w:style>
  <w:style w:type="paragraph" w:styleId="llb">
    <w:name w:val="footer"/>
    <w:basedOn w:val="Norml"/>
    <w:link w:val="llbChar"/>
    <w:uiPriority w:val="99"/>
    <w:unhideWhenUsed/>
    <w:rsid w:val="0004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234C"/>
  </w:style>
  <w:style w:type="table" w:styleId="Rcsostblzat">
    <w:name w:val="Table Grid"/>
    <w:basedOn w:val="Normltblzat"/>
    <w:uiPriority w:val="39"/>
    <w:rsid w:val="0040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6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6F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736F5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69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lyazat2026@mma-mmk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ma-mmki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a-mmki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2026@mma-mmki.h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D0B0-608C-4127-9E2E-DCEAF1E4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2077</Words>
  <Characters>15609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Örs</dc:creator>
  <cp:keywords/>
  <dc:description/>
  <cp:lastModifiedBy>Szeli Dorina</cp:lastModifiedBy>
  <cp:revision>7</cp:revision>
  <cp:lastPrinted>2026-01-26T10:45:00Z</cp:lastPrinted>
  <dcterms:created xsi:type="dcterms:W3CDTF">2026-01-19T14:36:00Z</dcterms:created>
  <dcterms:modified xsi:type="dcterms:W3CDTF">2026-01-26T11:04:00Z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797d532491f594faf1479798c0f0e0b9cf2f980767a270b3910b900c9078b27d</vt:lpwstr>
  </property>
</Properties>
</file>